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E7" w:rsidRDefault="00153CE7" w:rsidP="003B00CB">
      <w:pPr>
        <w:ind w:left="540" w:hanging="540"/>
        <w:jc w:val="both"/>
        <w:rPr>
          <w:sz w:val="20"/>
        </w:rPr>
      </w:pPr>
    </w:p>
    <w:p w:rsidR="003B00CB" w:rsidRPr="00153CE7" w:rsidRDefault="003B00CB" w:rsidP="003B00CB">
      <w:pPr>
        <w:ind w:left="540" w:hanging="540"/>
        <w:jc w:val="both"/>
        <w:rPr>
          <w:sz w:val="20"/>
          <w:u w:val="single"/>
        </w:rPr>
      </w:pPr>
      <w:r w:rsidRPr="00153CE7">
        <w:rPr>
          <w:sz w:val="20"/>
        </w:rPr>
        <w:t>Applicant Name:</w:t>
      </w:r>
      <w:r w:rsidRPr="00153CE7">
        <w:rPr>
          <w:b/>
          <w:sz w:val="20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  <w:r w:rsidRPr="00153CE7">
        <w:rPr>
          <w:sz w:val="20"/>
          <w:u w:val="single"/>
        </w:rPr>
        <w:tab/>
      </w:r>
    </w:p>
    <w:p w:rsidR="003B00CB" w:rsidRPr="00153CE7" w:rsidRDefault="005C282E" w:rsidP="009C3CD9">
      <w:pPr>
        <w:ind w:left="540" w:hanging="540"/>
        <w:jc w:val="both"/>
        <w:rPr>
          <w:sz w:val="20"/>
        </w:rPr>
      </w:pPr>
      <w:r w:rsidRPr="00153C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4445</wp:posOffset>
                </wp:positionV>
                <wp:extent cx="1537335" cy="5815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CB" w:rsidRPr="009878DF" w:rsidRDefault="003B00CB" w:rsidP="003B00CB">
                            <w:pPr>
                              <w:pStyle w:val="BodyText"/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78DF">
                              <w:rPr>
                                <w:b/>
                                <w:sz w:val="24"/>
                              </w:rPr>
                              <w:t>FOR OFFICIAL</w:t>
                            </w:r>
                          </w:p>
                          <w:p w:rsidR="003B00CB" w:rsidRPr="009878DF" w:rsidRDefault="003B00CB" w:rsidP="003B00CB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9878DF">
                              <w:rPr>
                                <w:b/>
                              </w:rPr>
                              <w:t>USE ONLY</w:t>
                            </w:r>
                          </w:p>
                          <w:p w:rsidR="003B00CB" w:rsidRDefault="003B00CB" w:rsidP="003B00CB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3B00CB" w:rsidRDefault="003B00CB" w:rsidP="003B00CB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3B00CB" w:rsidRDefault="003B00CB" w:rsidP="003B00CB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Received</w:t>
                            </w:r>
                          </w:p>
                          <w:p w:rsidR="003B00CB" w:rsidRDefault="003B00CB" w:rsidP="003B00CB">
                            <w:pPr>
                              <w:shd w:val="pct5" w:color="auto" w:fill="FFFFFF"/>
                            </w:pPr>
                          </w:p>
                          <w:p w:rsidR="003B00CB" w:rsidRDefault="003B00CB" w:rsidP="003B00CB">
                            <w:pPr>
                              <w:shd w:val="pct5" w:color="auto" w:fill="FFFFFF"/>
                            </w:pPr>
                          </w:p>
                          <w:p w:rsidR="003B00CB" w:rsidRDefault="003B00CB" w:rsidP="003B00CB">
                            <w:pPr>
                              <w:pStyle w:val="Heading4"/>
                              <w:shd w:val="pct5" w:color="auto" w:fill="FFFFFF"/>
                            </w:pPr>
                          </w:p>
                          <w:p w:rsidR="003B00CB" w:rsidRDefault="003B00CB" w:rsidP="003B00CB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Action</w:t>
                            </w:r>
                          </w:p>
                          <w:p w:rsidR="003B00CB" w:rsidRDefault="003B00CB" w:rsidP="003B00CB">
                            <w:pPr>
                              <w:shd w:val="pct5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.35pt;width:121.05pt;height:4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">
                <v:textbox>
                  <w:txbxContent>
                    <w:p w:rsidR="003B00CB" w:rsidRPr="009878DF" w:rsidRDefault="003B00CB" w:rsidP="003B00CB">
                      <w:pPr>
                        <w:pStyle w:val="BodyText"/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 w:rsidRPr="009878DF">
                        <w:rPr>
                          <w:b/>
                          <w:sz w:val="24"/>
                        </w:rPr>
                        <w:t>FOR OFFICIAL</w:t>
                      </w:r>
                    </w:p>
                    <w:p w:rsidR="003B00CB" w:rsidRPr="009878DF" w:rsidRDefault="003B00CB" w:rsidP="003B00CB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 w:rsidRPr="009878DF">
                        <w:rPr>
                          <w:b/>
                        </w:rPr>
                        <w:t>USE ONLY</w:t>
                      </w:r>
                    </w:p>
                    <w:p w:rsidR="003B00CB" w:rsidRDefault="003B00CB" w:rsidP="003B00CB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3B00CB" w:rsidRDefault="003B00CB" w:rsidP="003B00CB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3B00CB" w:rsidRDefault="003B00CB" w:rsidP="003B00CB">
                      <w:pPr>
                        <w:pStyle w:val="Heading4"/>
                        <w:shd w:val="pct5" w:color="auto" w:fill="FFFFFF"/>
                      </w:pPr>
                      <w:r>
                        <w:t>Received</w:t>
                      </w:r>
                    </w:p>
                    <w:p w:rsidR="003B00CB" w:rsidRDefault="003B00CB" w:rsidP="003B00CB">
                      <w:pPr>
                        <w:shd w:val="pct5" w:color="auto" w:fill="FFFFFF"/>
                      </w:pPr>
                    </w:p>
                    <w:p w:rsidR="003B00CB" w:rsidRDefault="003B00CB" w:rsidP="003B00CB">
                      <w:pPr>
                        <w:shd w:val="pct5" w:color="auto" w:fill="FFFFFF"/>
                      </w:pPr>
                    </w:p>
                    <w:p w:rsidR="003B00CB" w:rsidRDefault="003B00CB" w:rsidP="003B00CB">
                      <w:pPr>
                        <w:pStyle w:val="Heading4"/>
                        <w:shd w:val="pct5" w:color="auto" w:fill="FFFFFF"/>
                      </w:pPr>
                    </w:p>
                    <w:p w:rsidR="003B00CB" w:rsidRDefault="003B00CB" w:rsidP="003B00CB">
                      <w:pPr>
                        <w:pStyle w:val="Heading4"/>
                        <w:shd w:val="pct5" w:color="auto" w:fill="FFFFFF"/>
                      </w:pPr>
                      <w:r>
                        <w:t>Action</w:t>
                      </w:r>
                    </w:p>
                    <w:p w:rsidR="003B00CB" w:rsidRDefault="003B00CB" w:rsidP="003B00CB">
                      <w:pPr>
                        <w:shd w:val="pct5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3B00CB" w:rsidRPr="00153CE7">
        <w:rPr>
          <w:sz w:val="20"/>
        </w:rPr>
        <w:t>(Full Legal Name)</w:t>
      </w:r>
      <w:r w:rsidR="003B00CB" w:rsidRPr="00153CE7">
        <w:rPr>
          <w:sz w:val="20"/>
        </w:rPr>
        <w:tab/>
        <w:t>Last</w:t>
      </w:r>
      <w:r w:rsidR="003B00CB" w:rsidRPr="00153CE7">
        <w:rPr>
          <w:sz w:val="20"/>
        </w:rPr>
        <w:tab/>
      </w:r>
      <w:r w:rsidR="003B00CB" w:rsidRPr="00153CE7">
        <w:rPr>
          <w:sz w:val="20"/>
        </w:rPr>
        <w:tab/>
      </w:r>
      <w:r w:rsidR="003B00CB" w:rsidRPr="00153CE7">
        <w:rPr>
          <w:sz w:val="20"/>
        </w:rPr>
        <w:tab/>
      </w:r>
      <w:r w:rsidR="0094629B" w:rsidRPr="00153CE7">
        <w:rPr>
          <w:sz w:val="20"/>
        </w:rPr>
        <w:tab/>
      </w:r>
      <w:r w:rsidR="003B00CB" w:rsidRPr="00153CE7">
        <w:rPr>
          <w:sz w:val="20"/>
        </w:rPr>
        <w:t>First</w:t>
      </w:r>
      <w:r w:rsidR="003B00CB" w:rsidRPr="00153CE7">
        <w:rPr>
          <w:sz w:val="20"/>
        </w:rPr>
        <w:tab/>
      </w:r>
      <w:r w:rsidR="003B00CB" w:rsidRPr="00153CE7">
        <w:rPr>
          <w:sz w:val="20"/>
        </w:rPr>
        <w:tab/>
      </w:r>
      <w:r w:rsidR="003B00CB" w:rsidRPr="00153CE7">
        <w:rPr>
          <w:sz w:val="20"/>
        </w:rPr>
        <w:tab/>
      </w:r>
      <w:r w:rsidR="0094629B" w:rsidRPr="00153CE7">
        <w:rPr>
          <w:sz w:val="20"/>
        </w:rPr>
        <w:tab/>
      </w:r>
      <w:r w:rsidR="003B00CB" w:rsidRPr="00153CE7">
        <w:rPr>
          <w:sz w:val="20"/>
        </w:rPr>
        <w:t>MI</w:t>
      </w:r>
    </w:p>
    <w:p w:rsidR="009C3CD9" w:rsidRDefault="009C3CD9" w:rsidP="009C3CD9">
      <w:pPr>
        <w:ind w:left="540" w:hanging="540"/>
        <w:jc w:val="both"/>
      </w:pPr>
    </w:p>
    <w:p w:rsidR="00153CE7" w:rsidRDefault="00153CE7" w:rsidP="009C3CD9">
      <w:pPr>
        <w:ind w:left="540" w:hanging="540"/>
        <w:jc w:val="both"/>
        <w:rPr>
          <w:rFonts w:cs="Arial"/>
          <w:sz w:val="20"/>
        </w:rPr>
      </w:pPr>
      <w:r w:rsidRPr="0094629B">
        <w:rPr>
          <w:rFonts w:cs="Arial"/>
          <w:sz w:val="20"/>
        </w:rPr>
        <w:t xml:space="preserve">Only complete the section for the level of certification you are applying </w:t>
      </w:r>
      <w:proofErr w:type="gramStart"/>
      <w:r w:rsidRPr="0094629B">
        <w:rPr>
          <w:rFonts w:cs="Arial"/>
          <w:sz w:val="20"/>
        </w:rPr>
        <w:t>for</w:t>
      </w:r>
      <w:proofErr w:type="gramEnd"/>
      <w:r w:rsidRPr="0094629B">
        <w:rPr>
          <w:rFonts w:cs="Arial"/>
          <w:sz w:val="20"/>
        </w:rPr>
        <w:t>.</w:t>
      </w:r>
    </w:p>
    <w:p w:rsidR="00153CE7" w:rsidRDefault="00153CE7" w:rsidP="009C3CD9">
      <w:pPr>
        <w:ind w:left="540" w:hanging="540"/>
        <w:jc w:val="both"/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800"/>
        <w:gridCol w:w="1371"/>
        <w:gridCol w:w="1260"/>
      </w:tblGrid>
      <w:tr w:rsidR="007E5699" w:rsidRPr="0094629B" w:rsidTr="007074FB">
        <w:trPr>
          <w:trHeight w:val="44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99" w:rsidRPr="0094629B" w:rsidRDefault="007E5699" w:rsidP="0094629B">
            <w:pPr>
              <w:jc w:val="center"/>
              <w:rPr>
                <w:rFonts w:cs="Arial"/>
                <w:b/>
                <w:sz w:val="22"/>
              </w:rPr>
            </w:pPr>
            <w:r w:rsidRPr="0094629B">
              <w:rPr>
                <w:rFonts w:cs="Arial"/>
                <w:b/>
                <w:sz w:val="22"/>
              </w:rPr>
              <w:t>BEHAVIORAL HEALTH AIDE I</w:t>
            </w:r>
          </w:p>
        </w:tc>
      </w:tr>
      <w:tr w:rsidR="007E5699" w:rsidRPr="0094629B" w:rsidTr="007074FB">
        <w:trPr>
          <w:trHeight w:val="350"/>
        </w:trPr>
        <w:tc>
          <w:tcPr>
            <w:tcW w:w="82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699" w:rsidRPr="0094629B" w:rsidRDefault="00A51D27" w:rsidP="00A51D27">
            <w:pPr>
              <w:rPr>
                <w:rFonts w:cs="Arial"/>
                <w:b/>
                <w:strike/>
                <w:color w:val="FF0000"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Alternat</w:t>
            </w:r>
            <w:r>
              <w:rPr>
                <w:rFonts w:cs="Arial"/>
                <w:b/>
                <w:sz w:val="20"/>
              </w:rPr>
              <w:t>iv</w:t>
            </w:r>
            <w:r w:rsidRPr="00790FED">
              <w:rPr>
                <w:rFonts w:cs="Arial"/>
                <w:b/>
                <w:sz w:val="20"/>
              </w:rPr>
              <w:t xml:space="preserve">e </w:t>
            </w:r>
            <w:r>
              <w:rPr>
                <w:rFonts w:cs="Arial"/>
                <w:b/>
                <w:sz w:val="20"/>
              </w:rPr>
              <w:t xml:space="preserve">Training for Behavioral Health Aide </w:t>
            </w:r>
            <w:r w:rsidRPr="00790FED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 xml:space="preserve">. </w:t>
            </w:r>
            <w:r w:rsidR="00DC0C62" w:rsidRPr="0094629B">
              <w:rPr>
                <w:rFonts w:cs="Arial"/>
                <w:sz w:val="20"/>
              </w:rPr>
              <w:t xml:space="preserve">In lieu of completing the requirements listed in </w:t>
            </w:r>
            <w:r w:rsidRPr="00F356FD">
              <w:rPr>
                <w:rFonts w:cs="Arial"/>
                <w:i/>
                <w:sz w:val="20"/>
              </w:rPr>
              <w:t>CHAPCB 2.40.100(d) BHA I Work Experience</w:t>
            </w:r>
            <w:r w:rsidRPr="00F356FD">
              <w:rPr>
                <w:rFonts w:cs="Arial"/>
                <w:sz w:val="20"/>
              </w:rPr>
              <w:t xml:space="preserve"> and</w:t>
            </w:r>
            <w:r w:rsidRPr="00A51D27">
              <w:rPr>
                <w:rFonts w:cs="Arial"/>
                <w:i/>
                <w:color w:val="00B050"/>
                <w:sz w:val="20"/>
              </w:rPr>
              <w:t xml:space="preserve"> </w:t>
            </w:r>
            <w:r w:rsidR="00DC0C62" w:rsidRPr="0094629B">
              <w:rPr>
                <w:rFonts w:cs="Arial"/>
                <w:i/>
                <w:sz w:val="20"/>
              </w:rPr>
              <w:t>CHAPCB 2.40.100(a)</w:t>
            </w:r>
            <w:r w:rsidR="00DC0C62" w:rsidRPr="0094629B">
              <w:rPr>
                <w:rFonts w:cs="Arial"/>
                <w:sz w:val="20"/>
              </w:rPr>
              <w:t xml:space="preserve"> </w:t>
            </w:r>
            <w:r w:rsidR="00E37B80">
              <w:rPr>
                <w:rFonts w:cs="Arial"/>
                <w:i/>
                <w:sz w:val="20"/>
              </w:rPr>
              <w:t xml:space="preserve">BHA I Specialized Training Program </w:t>
            </w:r>
            <w:r w:rsidR="00DC0C62" w:rsidRPr="0094629B">
              <w:rPr>
                <w:rFonts w:cs="Arial"/>
                <w:sz w:val="20"/>
              </w:rPr>
              <w:t>a person may satisfy the training course requirements for certification as a BHA I by successfully completing one of the alternative courses of study</w:t>
            </w:r>
            <w:r w:rsidR="00F356FD" w:rsidRPr="0094629B">
              <w:rPr>
                <w:rFonts w:cs="Arial"/>
                <w:sz w:val="20"/>
              </w:rPr>
              <w:t>*</w:t>
            </w:r>
            <w:r w:rsidR="00DC0C62" w:rsidRPr="0094629B">
              <w:rPr>
                <w:rFonts w:cs="Arial"/>
                <w:sz w:val="20"/>
              </w:rPr>
              <w:t xml:space="preserve"> identified below</w:t>
            </w:r>
            <w:r w:rsidR="00DC0C62">
              <w:rPr>
                <w:rFonts w:cs="Arial"/>
                <w:sz w:val="20"/>
              </w:rPr>
              <w:t>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7E5699" w:rsidRPr="0094629B" w:rsidRDefault="007E5699" w:rsidP="0094629B">
            <w:pPr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Date Completed</w:t>
            </w:r>
          </w:p>
          <w:p w:rsidR="00911611" w:rsidRPr="0094629B" w:rsidRDefault="0094629B" w:rsidP="0094629B">
            <w:pPr>
              <w:rPr>
                <w:rFonts w:cs="Arial"/>
                <w:b/>
                <w:sz w:val="20"/>
              </w:rPr>
            </w:pPr>
            <w:r w:rsidRPr="00F356FD">
              <w:rPr>
                <w:rFonts w:cs="Arial"/>
                <w:sz w:val="16"/>
              </w:rPr>
              <w:t>MM/DD/YYYY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18D" w:rsidRPr="0094629B" w:rsidRDefault="007E5699" w:rsidP="0094629B">
            <w:pPr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Hours</w:t>
            </w:r>
          </w:p>
          <w:p w:rsidR="007E5699" w:rsidRPr="0094629B" w:rsidRDefault="00A0318D" w:rsidP="0094629B">
            <w:pPr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Completed</w:t>
            </w:r>
            <w:r w:rsidR="007E5699" w:rsidRPr="0094629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E5699" w:rsidRPr="0094629B" w:rsidTr="00A51D27">
        <w:trPr>
          <w:cantSplit/>
          <w:trHeight w:val="475"/>
        </w:trPr>
        <w:tc>
          <w:tcPr>
            <w:tcW w:w="459" w:type="dxa"/>
            <w:vMerge w:val="restart"/>
            <w:shd w:val="clear" w:color="auto" w:fill="D9D9D9"/>
            <w:textDirection w:val="btLr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Complete One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 xml:space="preserve">AA/AS degree in: </w:t>
            </w:r>
          </w:p>
        </w:tc>
        <w:tc>
          <w:tcPr>
            <w:tcW w:w="1371" w:type="dxa"/>
            <w:vAlign w:val="center"/>
          </w:tcPr>
          <w:p w:rsidR="007E5699" w:rsidRPr="0094629B" w:rsidRDefault="007E5699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5699" w:rsidRPr="0094629B" w:rsidRDefault="007E5699" w:rsidP="00153C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NA</w:t>
            </w:r>
          </w:p>
        </w:tc>
      </w:tr>
      <w:tr w:rsidR="007E5699" w:rsidRPr="0094629B" w:rsidTr="00A51D27">
        <w:trPr>
          <w:cantSplit/>
          <w:trHeight w:val="475"/>
        </w:trPr>
        <w:tc>
          <w:tcPr>
            <w:tcW w:w="459" w:type="dxa"/>
            <w:vMerge/>
            <w:shd w:val="clear" w:color="auto" w:fill="D9D9D9"/>
            <w:textDirection w:val="btLr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BA/BS degree in:</w:t>
            </w:r>
          </w:p>
        </w:tc>
        <w:tc>
          <w:tcPr>
            <w:tcW w:w="1371" w:type="dxa"/>
            <w:vAlign w:val="center"/>
          </w:tcPr>
          <w:p w:rsidR="007E5699" w:rsidRPr="0094629B" w:rsidRDefault="007E5699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5699" w:rsidRPr="0094629B" w:rsidRDefault="007E5699" w:rsidP="00153C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NA</w:t>
            </w:r>
          </w:p>
        </w:tc>
      </w:tr>
      <w:tr w:rsidR="007E5699" w:rsidRPr="0094629B" w:rsidTr="00A51D27">
        <w:trPr>
          <w:cantSplit/>
          <w:trHeight w:val="475"/>
        </w:trPr>
        <w:tc>
          <w:tcPr>
            <w:tcW w:w="459" w:type="dxa"/>
            <w:vMerge/>
            <w:shd w:val="clear" w:color="auto" w:fill="D9D9D9"/>
            <w:textDirection w:val="btLr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 xml:space="preserve">MA/MS degree in:  </w:t>
            </w:r>
          </w:p>
        </w:tc>
        <w:tc>
          <w:tcPr>
            <w:tcW w:w="1371" w:type="dxa"/>
            <w:vAlign w:val="center"/>
          </w:tcPr>
          <w:p w:rsidR="007E5699" w:rsidRPr="0094629B" w:rsidRDefault="007E5699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5699" w:rsidRPr="0094629B" w:rsidRDefault="007E5699" w:rsidP="00153C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NA</w:t>
            </w:r>
          </w:p>
        </w:tc>
      </w:tr>
      <w:tr w:rsidR="007E5699" w:rsidRPr="0094629B" w:rsidTr="00A51D27">
        <w:trPr>
          <w:cantSplit/>
          <w:trHeight w:val="475"/>
        </w:trPr>
        <w:tc>
          <w:tcPr>
            <w:tcW w:w="459" w:type="dxa"/>
            <w:vMerge/>
            <w:shd w:val="clear" w:color="auto" w:fill="D9D9D9"/>
            <w:textDirection w:val="btLr"/>
            <w:vAlign w:val="center"/>
          </w:tcPr>
          <w:p w:rsidR="007E5699" w:rsidRPr="0094629B" w:rsidDel="00EC6E56" w:rsidRDefault="007E5699" w:rsidP="0094629B">
            <w:pPr>
              <w:tabs>
                <w:tab w:val="left" w:pos="5"/>
              </w:tabs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7E5699" w:rsidRPr="0094629B" w:rsidRDefault="007E5699" w:rsidP="0094629B">
            <w:pPr>
              <w:tabs>
                <w:tab w:val="left" w:pos="5"/>
              </w:tabs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Counselor Technician certification</w:t>
            </w:r>
            <w:r w:rsidR="00B60226" w:rsidRPr="0094629B">
              <w:rPr>
                <w:rFonts w:cs="Arial"/>
                <w:sz w:val="20"/>
              </w:rPr>
              <w:t xml:space="preserve"> training</w:t>
            </w:r>
            <w:r w:rsidRPr="0094629B">
              <w:rPr>
                <w:rFonts w:cs="Arial"/>
                <w:sz w:val="20"/>
              </w:rPr>
              <w:t xml:space="preserve"> </w:t>
            </w:r>
            <w:r w:rsidR="00B60226" w:rsidRPr="0094629B">
              <w:rPr>
                <w:rFonts w:cs="Arial"/>
                <w:sz w:val="20"/>
              </w:rPr>
              <w:t>approved by the</w:t>
            </w:r>
            <w:r w:rsidRPr="0094629B">
              <w:rPr>
                <w:rFonts w:cs="Arial"/>
                <w:sz w:val="20"/>
              </w:rPr>
              <w:t xml:space="preserve"> Alaska Commission for Behavioral Health Certification plus 1</w:t>
            </w:r>
            <w:r w:rsidR="00145281" w:rsidRPr="0094629B">
              <w:rPr>
                <w:rFonts w:cs="Arial"/>
                <w:sz w:val="20"/>
              </w:rPr>
              <w:t>,</w:t>
            </w:r>
            <w:r w:rsidRPr="0094629B">
              <w:rPr>
                <w:rFonts w:cs="Arial"/>
                <w:sz w:val="20"/>
              </w:rPr>
              <w:t>000 hours of work experience</w:t>
            </w:r>
            <w:proofErr w:type="gramStart"/>
            <w:r w:rsidR="00A0318D" w:rsidRPr="0094629B">
              <w:rPr>
                <w:rFonts w:cs="Arial"/>
                <w:sz w:val="20"/>
              </w:rPr>
              <w:t>.*</w:t>
            </w:r>
            <w:proofErr w:type="gramEnd"/>
            <w:r w:rsidR="00A0318D" w:rsidRPr="0094629B">
              <w:rPr>
                <w:rFonts w:cs="Arial"/>
                <w:sz w:val="20"/>
              </w:rPr>
              <w:t>*</w:t>
            </w:r>
            <w:r w:rsidRPr="0094629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7E5699" w:rsidRPr="0094629B" w:rsidRDefault="007E5699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B60226" w:rsidRPr="0094629B" w:rsidTr="00A51D27">
        <w:trPr>
          <w:cantSplit/>
          <w:trHeight w:val="475"/>
        </w:trPr>
        <w:tc>
          <w:tcPr>
            <w:tcW w:w="459" w:type="dxa"/>
            <w:vMerge/>
            <w:shd w:val="clear" w:color="auto" w:fill="D9D9D9"/>
            <w:textDirection w:val="btLr"/>
            <w:vAlign w:val="center"/>
          </w:tcPr>
          <w:p w:rsidR="00B60226" w:rsidRPr="0094629B" w:rsidDel="00EC6E56" w:rsidRDefault="00B60226" w:rsidP="0094629B">
            <w:pPr>
              <w:tabs>
                <w:tab w:val="left" w:pos="5"/>
              </w:tabs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B60226" w:rsidRPr="0094629B" w:rsidRDefault="00B60226" w:rsidP="0094629B">
            <w:pPr>
              <w:tabs>
                <w:tab w:val="left" w:pos="5"/>
              </w:tabs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University of Alaska Rural Human Services year one training plus 1</w:t>
            </w:r>
            <w:r w:rsidR="00145281" w:rsidRPr="0094629B">
              <w:rPr>
                <w:rFonts w:cs="Arial"/>
                <w:sz w:val="20"/>
              </w:rPr>
              <w:t>,</w:t>
            </w:r>
            <w:r w:rsidRPr="0094629B">
              <w:rPr>
                <w:rFonts w:cs="Arial"/>
                <w:sz w:val="20"/>
              </w:rPr>
              <w:t>000 hours of</w:t>
            </w:r>
            <w:r w:rsidR="0094629B">
              <w:rPr>
                <w:rFonts w:cs="Arial"/>
                <w:sz w:val="20"/>
              </w:rPr>
              <w:t xml:space="preserve"> </w:t>
            </w:r>
            <w:r w:rsidR="00A0318D" w:rsidRPr="0094629B">
              <w:rPr>
                <w:rFonts w:cs="Arial"/>
                <w:sz w:val="20"/>
              </w:rPr>
              <w:t>work experience</w:t>
            </w:r>
            <w:proofErr w:type="gramStart"/>
            <w:r w:rsidR="00A0318D" w:rsidRPr="0094629B">
              <w:rPr>
                <w:rFonts w:cs="Arial"/>
                <w:sz w:val="20"/>
              </w:rPr>
              <w:t>.*</w:t>
            </w:r>
            <w:proofErr w:type="gramEnd"/>
            <w:r w:rsidR="00A0318D" w:rsidRPr="0094629B">
              <w:rPr>
                <w:rFonts w:cs="Arial"/>
                <w:sz w:val="20"/>
              </w:rPr>
              <w:t xml:space="preserve">* </w:t>
            </w:r>
          </w:p>
        </w:tc>
        <w:tc>
          <w:tcPr>
            <w:tcW w:w="1371" w:type="dxa"/>
            <w:vAlign w:val="center"/>
          </w:tcPr>
          <w:p w:rsidR="00B60226" w:rsidRPr="0094629B" w:rsidRDefault="00B60226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0226" w:rsidRPr="0094629B" w:rsidRDefault="00B60226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7E5699" w:rsidRPr="0094629B" w:rsidTr="00A51D27">
        <w:trPr>
          <w:cantSplit/>
          <w:trHeight w:val="475"/>
        </w:trPr>
        <w:tc>
          <w:tcPr>
            <w:tcW w:w="459" w:type="dxa"/>
            <w:vMerge/>
            <w:shd w:val="clear" w:color="auto" w:fill="D9D9D9"/>
            <w:textDirection w:val="btLr"/>
            <w:vAlign w:val="center"/>
          </w:tcPr>
          <w:p w:rsidR="007E5699" w:rsidRPr="0094629B" w:rsidRDefault="007E5699" w:rsidP="0094629B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7E5699" w:rsidRPr="0094629B" w:rsidRDefault="00B60226" w:rsidP="0094629B">
            <w:pPr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Iḷisaġvik College BHA year one training plus 1</w:t>
            </w:r>
            <w:r w:rsidR="00145281" w:rsidRPr="0094629B">
              <w:rPr>
                <w:rFonts w:cs="Arial"/>
                <w:sz w:val="20"/>
              </w:rPr>
              <w:t>,</w:t>
            </w:r>
            <w:r w:rsidRPr="0094629B">
              <w:rPr>
                <w:rFonts w:cs="Arial"/>
                <w:sz w:val="20"/>
              </w:rPr>
              <w:t xml:space="preserve">000 hours of </w:t>
            </w:r>
            <w:r w:rsidR="00A0318D" w:rsidRPr="0094629B">
              <w:rPr>
                <w:rFonts w:cs="Arial"/>
                <w:sz w:val="20"/>
              </w:rPr>
              <w:t>work experience</w:t>
            </w:r>
            <w:proofErr w:type="gramStart"/>
            <w:r w:rsidR="00A0318D" w:rsidRPr="0094629B">
              <w:rPr>
                <w:rFonts w:cs="Arial"/>
                <w:sz w:val="20"/>
              </w:rPr>
              <w:t>.*</w:t>
            </w:r>
            <w:proofErr w:type="gramEnd"/>
            <w:r w:rsidR="00A0318D" w:rsidRPr="0094629B">
              <w:rPr>
                <w:rFonts w:cs="Arial"/>
                <w:sz w:val="20"/>
              </w:rPr>
              <w:t xml:space="preserve">* </w:t>
            </w:r>
          </w:p>
        </w:tc>
        <w:tc>
          <w:tcPr>
            <w:tcW w:w="1371" w:type="dxa"/>
            <w:vAlign w:val="center"/>
          </w:tcPr>
          <w:p w:rsidR="007E5699" w:rsidRPr="0094629B" w:rsidRDefault="007E5699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5699" w:rsidRPr="0094629B" w:rsidRDefault="007E5699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B42490" w:rsidRPr="0094629B" w:rsidTr="00A51D27">
        <w:trPr>
          <w:trHeight w:val="359"/>
        </w:trPr>
        <w:tc>
          <w:tcPr>
            <w:tcW w:w="459" w:type="dxa"/>
            <w:vMerge w:val="restart"/>
            <w:shd w:val="clear" w:color="auto" w:fill="D9D9D9"/>
            <w:textDirection w:val="btLr"/>
            <w:vAlign w:val="center"/>
          </w:tcPr>
          <w:p w:rsidR="00B42490" w:rsidRPr="0094629B" w:rsidRDefault="00B42490" w:rsidP="0094629B">
            <w:pPr>
              <w:ind w:left="113" w:right="113"/>
              <w:jc w:val="center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Complete All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B42490" w:rsidRPr="0094629B" w:rsidRDefault="00B42490" w:rsidP="0094629B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General Orientation</w:t>
            </w:r>
            <w:r w:rsidR="00A0318D" w:rsidRPr="0094629B">
              <w:rPr>
                <w:rFonts w:cs="Arial"/>
                <w:sz w:val="20"/>
              </w:rPr>
              <w:t xml:space="preserve"> (28 hours)</w:t>
            </w:r>
          </w:p>
        </w:tc>
        <w:tc>
          <w:tcPr>
            <w:tcW w:w="1371" w:type="dxa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94629B" w:rsidRDefault="00B42490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B42490" w:rsidRPr="0094629B" w:rsidTr="00A51D27">
        <w:trPr>
          <w:trHeight w:val="359"/>
        </w:trPr>
        <w:tc>
          <w:tcPr>
            <w:tcW w:w="459" w:type="dxa"/>
            <w:vMerge/>
            <w:shd w:val="clear" w:color="auto" w:fill="D9D9D9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B42490" w:rsidRPr="0094629B" w:rsidRDefault="00B42490" w:rsidP="0094629B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 xml:space="preserve">Introduction to Behavioral Health </w:t>
            </w:r>
            <w:r w:rsidR="00A0318D" w:rsidRPr="0094629B">
              <w:rPr>
                <w:rFonts w:cs="Arial"/>
                <w:sz w:val="20"/>
              </w:rPr>
              <w:t>(24 hours)</w:t>
            </w:r>
          </w:p>
        </w:tc>
        <w:tc>
          <w:tcPr>
            <w:tcW w:w="1371" w:type="dxa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94629B" w:rsidRDefault="00B42490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B42490" w:rsidRPr="0094629B" w:rsidTr="00A51D27">
        <w:trPr>
          <w:trHeight w:val="359"/>
        </w:trPr>
        <w:tc>
          <w:tcPr>
            <w:tcW w:w="459" w:type="dxa"/>
            <w:vMerge/>
            <w:shd w:val="clear" w:color="auto" w:fill="D9D9D9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B42490" w:rsidRPr="0094629B" w:rsidRDefault="00B42490" w:rsidP="0094629B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Introduction to Documentation</w:t>
            </w:r>
            <w:r w:rsidR="00A0318D" w:rsidRPr="0094629B">
              <w:rPr>
                <w:rFonts w:cs="Arial"/>
                <w:sz w:val="20"/>
              </w:rPr>
              <w:t xml:space="preserve"> (12 hours)</w:t>
            </w:r>
          </w:p>
        </w:tc>
        <w:tc>
          <w:tcPr>
            <w:tcW w:w="1371" w:type="dxa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94629B" w:rsidRDefault="00B42490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B42490" w:rsidRPr="0094629B" w:rsidTr="00A51D27">
        <w:trPr>
          <w:trHeight w:val="359"/>
        </w:trPr>
        <w:tc>
          <w:tcPr>
            <w:tcW w:w="459" w:type="dxa"/>
            <w:vMerge/>
            <w:shd w:val="clear" w:color="auto" w:fill="D9D9D9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B42490" w:rsidRPr="0094629B" w:rsidRDefault="00B42490" w:rsidP="0094629B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Crisis Intervention</w:t>
            </w:r>
            <w:r w:rsidR="00A0318D" w:rsidRPr="0094629B">
              <w:rPr>
                <w:rFonts w:cs="Arial"/>
                <w:sz w:val="20"/>
              </w:rPr>
              <w:t xml:space="preserve"> (16 hours)</w:t>
            </w:r>
          </w:p>
        </w:tc>
        <w:tc>
          <w:tcPr>
            <w:tcW w:w="1371" w:type="dxa"/>
            <w:vAlign w:val="center"/>
          </w:tcPr>
          <w:p w:rsidR="00B42490" w:rsidRPr="0094629B" w:rsidRDefault="00B42490" w:rsidP="0094629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94629B" w:rsidRDefault="00B42490" w:rsidP="009462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:rsidR="00790FED" w:rsidRDefault="00790FED">
      <w:pPr>
        <w:rPr>
          <w:szCs w:val="2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30"/>
        <w:gridCol w:w="1350"/>
        <w:gridCol w:w="1260"/>
      </w:tblGrid>
      <w:tr w:rsidR="0054100A" w:rsidRPr="001129E7" w:rsidTr="007074FB">
        <w:trPr>
          <w:trHeight w:val="458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100A" w:rsidRPr="0094629B" w:rsidRDefault="0054100A" w:rsidP="0094629B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4629B">
              <w:rPr>
                <w:rFonts w:cs="Arial"/>
                <w:b/>
                <w:sz w:val="22"/>
                <w:szCs w:val="24"/>
              </w:rPr>
              <w:t>BEHAVIORAL HEALTH AIDE II</w:t>
            </w:r>
          </w:p>
        </w:tc>
      </w:tr>
      <w:tr w:rsidR="00120D0A" w:rsidRPr="0041008F" w:rsidTr="007074FB">
        <w:trPr>
          <w:trHeight w:val="764"/>
        </w:trPr>
        <w:tc>
          <w:tcPr>
            <w:tcW w:w="8280" w:type="dxa"/>
            <w:gridSpan w:val="2"/>
            <w:shd w:val="clear" w:color="auto" w:fill="FFFFFF"/>
          </w:tcPr>
          <w:p w:rsidR="00120D0A" w:rsidRPr="00120D0A" w:rsidRDefault="00A51D27" w:rsidP="007074FB">
            <w:pPr>
              <w:rPr>
                <w:rFonts w:cs="Arial"/>
                <w:strike/>
                <w:color w:val="FF0000"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Alternat</w:t>
            </w:r>
            <w:r>
              <w:rPr>
                <w:rFonts w:cs="Arial"/>
                <w:b/>
                <w:sz w:val="20"/>
              </w:rPr>
              <w:t>iv</w:t>
            </w:r>
            <w:r w:rsidRPr="00790FED">
              <w:rPr>
                <w:rFonts w:cs="Arial"/>
                <w:b/>
                <w:sz w:val="20"/>
              </w:rPr>
              <w:t xml:space="preserve">e </w:t>
            </w:r>
            <w:r>
              <w:rPr>
                <w:rFonts w:cs="Arial"/>
                <w:b/>
                <w:sz w:val="20"/>
              </w:rPr>
              <w:t xml:space="preserve">Training for Behavioral Health Aide II. </w:t>
            </w:r>
            <w:r w:rsidR="007074FB" w:rsidRPr="004731C4">
              <w:rPr>
                <w:rFonts w:cs="Arial"/>
                <w:sz w:val="20"/>
              </w:rPr>
              <w:t xml:space="preserve">In lieu of completing the requirements listed in </w:t>
            </w:r>
            <w:r w:rsidRPr="00F356FD">
              <w:rPr>
                <w:rFonts w:cs="Arial"/>
                <w:i/>
                <w:sz w:val="20"/>
              </w:rPr>
              <w:t>CHAPCB 2.40.200(a) Prerequisites, CHAPCB 2.40.200(e) BHA III Work Experience,</w:t>
            </w:r>
            <w:r w:rsidRPr="00F356FD">
              <w:rPr>
                <w:rFonts w:cs="Arial"/>
                <w:sz w:val="20"/>
              </w:rPr>
              <w:t xml:space="preserve"> and</w:t>
            </w:r>
            <w:r w:rsidRPr="00A51D27">
              <w:rPr>
                <w:rFonts w:cs="Arial"/>
                <w:i/>
                <w:color w:val="00B050"/>
                <w:sz w:val="20"/>
              </w:rPr>
              <w:t xml:space="preserve"> </w:t>
            </w:r>
            <w:r w:rsidR="007074FB">
              <w:rPr>
                <w:rFonts w:cs="Arial"/>
                <w:i/>
                <w:sz w:val="20"/>
              </w:rPr>
              <w:t xml:space="preserve">CHAPCB 2.40.200(b) BHA II Specialized Training Program </w:t>
            </w:r>
            <w:r w:rsidR="007074FB" w:rsidRPr="0094629B">
              <w:rPr>
                <w:rFonts w:cs="Arial"/>
                <w:sz w:val="20"/>
              </w:rPr>
              <w:t>a</w:t>
            </w:r>
            <w:r w:rsidR="007074FB" w:rsidRPr="004731C4">
              <w:rPr>
                <w:rFonts w:cs="Arial"/>
                <w:sz w:val="20"/>
              </w:rPr>
              <w:t xml:space="preserve"> person may satisfy the</w:t>
            </w:r>
            <w:r w:rsidR="007074FB" w:rsidRPr="00120D0A">
              <w:rPr>
                <w:rFonts w:cs="Arial"/>
                <w:sz w:val="20"/>
              </w:rPr>
              <w:t xml:space="preserve"> training</w:t>
            </w:r>
            <w:r w:rsidR="007074FB" w:rsidRPr="0094629B">
              <w:rPr>
                <w:rFonts w:cs="Arial"/>
                <w:sz w:val="20"/>
              </w:rPr>
              <w:t xml:space="preserve"> course</w:t>
            </w:r>
            <w:r w:rsidR="007074FB">
              <w:rPr>
                <w:rFonts w:cs="Arial"/>
                <w:sz w:val="20"/>
              </w:rPr>
              <w:t xml:space="preserve"> </w:t>
            </w:r>
            <w:r w:rsidR="007074FB" w:rsidRPr="00790FED">
              <w:rPr>
                <w:rFonts w:cs="Arial"/>
                <w:sz w:val="20"/>
              </w:rPr>
              <w:t xml:space="preserve">requirements </w:t>
            </w:r>
            <w:r w:rsidR="007074FB" w:rsidRPr="004731C4">
              <w:rPr>
                <w:rFonts w:cs="Arial"/>
                <w:sz w:val="20"/>
              </w:rPr>
              <w:t>for certification as a BHA II by successfully completing one of the alternative courses of study</w:t>
            </w:r>
            <w:r w:rsidR="00F356FD" w:rsidRPr="0094629B">
              <w:rPr>
                <w:rFonts w:cs="Arial"/>
                <w:sz w:val="20"/>
              </w:rPr>
              <w:t>*</w:t>
            </w:r>
            <w:r w:rsidR="007074FB" w:rsidRPr="004731C4">
              <w:rPr>
                <w:rFonts w:cs="Arial"/>
                <w:sz w:val="20"/>
              </w:rPr>
              <w:t xml:space="preserve"> identified below</w:t>
            </w:r>
            <w:r w:rsidR="007074FB">
              <w:rPr>
                <w:rFonts w:cs="Arial"/>
                <w:sz w:val="20"/>
              </w:rPr>
              <w:t>.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20D0A" w:rsidRPr="00E37B80" w:rsidRDefault="00120D0A" w:rsidP="007074FB">
            <w:pPr>
              <w:rPr>
                <w:rFonts w:cs="Arial"/>
                <w:b/>
                <w:sz w:val="20"/>
              </w:rPr>
            </w:pPr>
            <w:r w:rsidRPr="00E37B80">
              <w:rPr>
                <w:rFonts w:cs="Arial"/>
                <w:b/>
                <w:sz w:val="20"/>
              </w:rPr>
              <w:t>Date Completed</w:t>
            </w:r>
          </w:p>
          <w:p w:rsidR="00120D0A" w:rsidRPr="00E37B80" w:rsidRDefault="0094629B" w:rsidP="007074FB">
            <w:pPr>
              <w:rPr>
                <w:rFonts w:cs="Arial"/>
                <w:sz w:val="20"/>
              </w:rPr>
            </w:pPr>
            <w:r w:rsidRPr="007074FB">
              <w:rPr>
                <w:rFonts w:cs="Arial"/>
                <w:sz w:val="16"/>
              </w:rPr>
              <w:t>MM/DD/YYY</w:t>
            </w:r>
            <w:r w:rsidR="00E37B80" w:rsidRPr="007074FB">
              <w:rPr>
                <w:rFonts w:cs="Arial"/>
                <w:sz w:val="16"/>
              </w:rPr>
              <w:t>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20D0A" w:rsidRPr="00153CE7" w:rsidRDefault="00120D0A" w:rsidP="00153CE7">
            <w:pPr>
              <w:rPr>
                <w:rFonts w:cs="Arial"/>
                <w:b/>
                <w:sz w:val="20"/>
              </w:rPr>
            </w:pPr>
            <w:r w:rsidRPr="00153CE7">
              <w:rPr>
                <w:rFonts w:cs="Arial"/>
                <w:b/>
                <w:sz w:val="20"/>
              </w:rPr>
              <w:t>Hours</w:t>
            </w:r>
          </w:p>
          <w:p w:rsidR="00120D0A" w:rsidRPr="00790FED" w:rsidRDefault="00120D0A" w:rsidP="00153CE7">
            <w:pPr>
              <w:rPr>
                <w:rFonts w:cs="Arial"/>
                <w:b/>
                <w:sz w:val="20"/>
              </w:rPr>
            </w:pPr>
            <w:r w:rsidRPr="00153CE7">
              <w:rPr>
                <w:rFonts w:cs="Arial"/>
                <w:b/>
                <w:sz w:val="20"/>
              </w:rPr>
              <w:t xml:space="preserve">Completed </w:t>
            </w:r>
          </w:p>
        </w:tc>
      </w:tr>
      <w:tr w:rsidR="0054100A" w:rsidRPr="0041008F" w:rsidTr="00A51D27">
        <w:trPr>
          <w:trHeight w:val="480"/>
        </w:trPr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:rsidR="0054100A" w:rsidRPr="0041008F" w:rsidRDefault="0054100A" w:rsidP="0054100A">
            <w:pPr>
              <w:ind w:left="113" w:right="113"/>
              <w:jc w:val="center"/>
              <w:rPr>
                <w:rFonts w:cs="Arial"/>
                <w:sz w:val="20"/>
              </w:rPr>
            </w:pPr>
            <w:r w:rsidRPr="0041008F">
              <w:rPr>
                <w:rFonts w:cs="Arial"/>
                <w:sz w:val="20"/>
              </w:rPr>
              <w:t>Complete One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54100A" w:rsidRPr="00153CE7" w:rsidRDefault="0054100A" w:rsidP="00153CE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AA/AS degre</w:t>
            </w:r>
            <w:r w:rsidR="00153CE7">
              <w:rPr>
                <w:rFonts w:cs="Arial"/>
                <w:sz w:val="20"/>
              </w:rPr>
              <w:t>e in: ____________________</w:t>
            </w:r>
            <w:proofErr w:type="gramStart"/>
            <w:r w:rsidR="00153CE7">
              <w:rPr>
                <w:rFonts w:cs="Arial"/>
                <w:sz w:val="20"/>
              </w:rPr>
              <w:t xml:space="preserve">_  </w:t>
            </w:r>
            <w:r w:rsidRPr="00153CE7">
              <w:rPr>
                <w:rFonts w:cs="Arial"/>
                <w:sz w:val="20"/>
              </w:rPr>
              <w:t>plus</w:t>
            </w:r>
            <w:proofErr w:type="gramEnd"/>
            <w:r w:rsidRPr="00153CE7">
              <w:rPr>
                <w:rFonts w:cs="Arial"/>
                <w:sz w:val="20"/>
              </w:rPr>
              <w:t xml:space="preserve"> 1</w:t>
            </w:r>
            <w:r w:rsidR="00145281" w:rsidRPr="00153CE7">
              <w:rPr>
                <w:rFonts w:cs="Arial"/>
                <w:sz w:val="20"/>
              </w:rPr>
              <w:t>,</w:t>
            </w:r>
            <w:r w:rsidRPr="00153CE7">
              <w:rPr>
                <w:rFonts w:cs="Arial"/>
                <w:sz w:val="20"/>
              </w:rPr>
              <w:t>000 hours of work experience</w:t>
            </w:r>
            <w:r w:rsidR="00120D0A" w:rsidRPr="00153CE7">
              <w:rPr>
                <w:rFonts w:cs="Arial"/>
                <w:sz w:val="20"/>
              </w:rPr>
              <w:t>**</w:t>
            </w:r>
            <w:r w:rsidRPr="00153CE7">
              <w:rPr>
                <w:rFonts w:cs="Arial"/>
                <w:sz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54100A" w:rsidRPr="0041008F" w:rsidRDefault="0054100A" w:rsidP="00724C9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4100A" w:rsidRPr="0041008F" w:rsidRDefault="0054100A" w:rsidP="00724C9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54100A" w:rsidRPr="0041008F" w:rsidTr="00A51D27">
        <w:trPr>
          <w:trHeight w:val="480"/>
        </w:trPr>
        <w:tc>
          <w:tcPr>
            <w:tcW w:w="450" w:type="dxa"/>
            <w:vMerge/>
            <w:shd w:val="clear" w:color="auto" w:fill="D9D9D9"/>
          </w:tcPr>
          <w:p w:rsidR="0054100A" w:rsidRPr="004731C4" w:rsidRDefault="0054100A" w:rsidP="0041008F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54100A" w:rsidRPr="00153CE7" w:rsidRDefault="0054100A" w:rsidP="0054100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 xml:space="preserve">BA/BS degree in: </w:t>
            </w:r>
          </w:p>
        </w:tc>
        <w:tc>
          <w:tcPr>
            <w:tcW w:w="1350" w:type="dxa"/>
            <w:vAlign w:val="center"/>
          </w:tcPr>
          <w:p w:rsidR="0054100A" w:rsidRPr="004731C4" w:rsidRDefault="0054100A" w:rsidP="00724C9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4100A" w:rsidRPr="004731C4" w:rsidRDefault="0054100A" w:rsidP="00153C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4731C4">
              <w:rPr>
                <w:rFonts w:cs="Arial"/>
                <w:b/>
                <w:sz w:val="20"/>
              </w:rPr>
              <w:t>NA</w:t>
            </w:r>
          </w:p>
        </w:tc>
      </w:tr>
      <w:tr w:rsidR="0054100A" w:rsidRPr="0041008F" w:rsidTr="00A51D27">
        <w:trPr>
          <w:trHeight w:val="480"/>
        </w:trPr>
        <w:tc>
          <w:tcPr>
            <w:tcW w:w="450" w:type="dxa"/>
            <w:vMerge/>
            <w:shd w:val="clear" w:color="auto" w:fill="D9D9D9"/>
          </w:tcPr>
          <w:p w:rsidR="0054100A" w:rsidRPr="004731C4" w:rsidRDefault="0054100A" w:rsidP="0041008F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54100A" w:rsidRPr="00153CE7" w:rsidRDefault="0054100A" w:rsidP="0054100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MA/MS degree</w:t>
            </w:r>
            <w:bookmarkStart w:id="0" w:name="_GoBack"/>
            <w:bookmarkEnd w:id="0"/>
            <w:r w:rsidRPr="00153CE7">
              <w:rPr>
                <w:rFonts w:cs="Arial"/>
                <w:sz w:val="20"/>
              </w:rPr>
              <w:t xml:space="preserve"> in: </w:t>
            </w:r>
          </w:p>
        </w:tc>
        <w:tc>
          <w:tcPr>
            <w:tcW w:w="1350" w:type="dxa"/>
            <w:vAlign w:val="center"/>
          </w:tcPr>
          <w:p w:rsidR="0054100A" w:rsidRPr="004731C4" w:rsidRDefault="0054100A" w:rsidP="00724C9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4100A" w:rsidRPr="004731C4" w:rsidRDefault="0054100A" w:rsidP="00153C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4731C4">
              <w:rPr>
                <w:rFonts w:cs="Arial"/>
                <w:b/>
                <w:sz w:val="20"/>
              </w:rPr>
              <w:t>NA</w:t>
            </w:r>
          </w:p>
        </w:tc>
      </w:tr>
      <w:tr w:rsidR="0054100A" w:rsidRPr="0041008F" w:rsidTr="00A51D27">
        <w:trPr>
          <w:trHeight w:val="480"/>
        </w:trPr>
        <w:tc>
          <w:tcPr>
            <w:tcW w:w="450" w:type="dxa"/>
            <w:vMerge/>
            <w:shd w:val="clear" w:color="auto" w:fill="D9D9D9"/>
          </w:tcPr>
          <w:p w:rsidR="0054100A" w:rsidRPr="0041008F" w:rsidRDefault="0054100A" w:rsidP="0041008F">
            <w:pPr>
              <w:tabs>
                <w:tab w:val="left" w:pos="5"/>
              </w:tabs>
              <w:ind w:left="360"/>
              <w:rPr>
                <w:rFonts w:cs="Arial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54100A" w:rsidRPr="00153CE7" w:rsidRDefault="0054100A" w:rsidP="00153CE7">
            <w:pPr>
              <w:tabs>
                <w:tab w:val="left" w:pos="423"/>
              </w:tabs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University of Alaska Rural Human Services Certificate plus 1</w:t>
            </w:r>
            <w:r w:rsidR="00145281" w:rsidRPr="00153CE7">
              <w:rPr>
                <w:rFonts w:cs="Arial"/>
                <w:sz w:val="20"/>
              </w:rPr>
              <w:t>,</w:t>
            </w:r>
            <w:r w:rsidRPr="00153CE7">
              <w:rPr>
                <w:rFonts w:cs="Arial"/>
                <w:sz w:val="20"/>
              </w:rPr>
              <w:t>000 hours of work experience</w:t>
            </w:r>
            <w:proofErr w:type="gramStart"/>
            <w:r w:rsidR="00120D0A" w:rsidRPr="00153CE7">
              <w:rPr>
                <w:rFonts w:cs="Arial"/>
                <w:sz w:val="20"/>
              </w:rPr>
              <w:t>.*</w:t>
            </w:r>
            <w:proofErr w:type="gramEnd"/>
            <w:r w:rsidR="00120D0A" w:rsidRPr="00153CE7">
              <w:rPr>
                <w:rFonts w:cs="Arial"/>
                <w:sz w:val="20"/>
              </w:rPr>
              <w:t>*</w:t>
            </w:r>
            <w:r w:rsidRPr="00153CE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54100A" w:rsidRPr="0041008F" w:rsidRDefault="0054100A" w:rsidP="009C2A4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4100A" w:rsidRPr="0041008F" w:rsidRDefault="0054100A" w:rsidP="009C2A4B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B42490" w:rsidRPr="00790FED" w:rsidTr="00A51D27">
        <w:trPr>
          <w:cantSplit/>
          <w:trHeight w:val="360"/>
        </w:trPr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:rsidR="00B42490" w:rsidRPr="0054100A" w:rsidRDefault="00B42490" w:rsidP="0054100A">
            <w:pPr>
              <w:tabs>
                <w:tab w:val="left" w:pos="5"/>
              </w:tabs>
              <w:ind w:left="113" w:right="113"/>
              <w:jc w:val="center"/>
              <w:rPr>
                <w:rFonts w:cs="Arial"/>
                <w:sz w:val="20"/>
              </w:rPr>
            </w:pPr>
            <w:r w:rsidRPr="0054100A">
              <w:rPr>
                <w:rFonts w:cs="Arial"/>
                <w:sz w:val="20"/>
              </w:rPr>
              <w:t>Complete All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42490" w:rsidRPr="00153CE7" w:rsidRDefault="00B42490" w:rsidP="00153CE7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General Orientation</w:t>
            </w:r>
            <w:r w:rsidR="00120D0A" w:rsidRPr="00153CE7">
              <w:rPr>
                <w:rFonts w:cs="Arial"/>
                <w:sz w:val="20"/>
              </w:rPr>
              <w:t xml:space="preserve"> (28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5410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790FED" w:rsidRDefault="00B42490" w:rsidP="0054100A">
            <w:pPr>
              <w:tabs>
                <w:tab w:val="left" w:pos="5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42490" w:rsidRPr="00790FED" w:rsidTr="00A51D27">
        <w:trPr>
          <w:cantSplit/>
          <w:trHeight w:val="360"/>
        </w:trPr>
        <w:tc>
          <w:tcPr>
            <w:tcW w:w="450" w:type="dxa"/>
            <w:vMerge/>
            <w:shd w:val="clear" w:color="auto" w:fill="D9D9D9"/>
          </w:tcPr>
          <w:p w:rsidR="00B42490" w:rsidRDefault="00B42490" w:rsidP="0041008F">
            <w:pPr>
              <w:tabs>
                <w:tab w:val="left" w:pos="5"/>
              </w:tabs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B42490" w:rsidRPr="00153CE7" w:rsidRDefault="00B42490" w:rsidP="00153CE7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 xml:space="preserve">Psychophysiology and Behavioral Health </w:t>
            </w:r>
            <w:r w:rsidR="00120D0A" w:rsidRPr="00153CE7">
              <w:rPr>
                <w:rFonts w:cs="Arial"/>
                <w:sz w:val="20"/>
              </w:rPr>
              <w:t>(16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5410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790FED" w:rsidRDefault="00B42490" w:rsidP="0054100A">
            <w:pPr>
              <w:tabs>
                <w:tab w:val="left" w:pos="5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42490" w:rsidRPr="00790FED" w:rsidTr="00A51D27">
        <w:trPr>
          <w:cantSplit/>
          <w:trHeight w:val="360"/>
        </w:trPr>
        <w:tc>
          <w:tcPr>
            <w:tcW w:w="450" w:type="dxa"/>
            <w:vMerge/>
            <w:shd w:val="clear" w:color="auto" w:fill="D9D9D9"/>
          </w:tcPr>
          <w:p w:rsidR="00B42490" w:rsidRDefault="00B42490" w:rsidP="0041008F">
            <w:pPr>
              <w:tabs>
                <w:tab w:val="left" w:pos="5"/>
              </w:tabs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B42490" w:rsidRPr="00153CE7" w:rsidRDefault="00B42490" w:rsidP="00153CE7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Intermediate Therapeutic Group Counseling</w:t>
            </w:r>
            <w:r w:rsidR="00120D0A" w:rsidRPr="00153CE7">
              <w:rPr>
                <w:rFonts w:cs="Arial"/>
                <w:sz w:val="20"/>
              </w:rPr>
              <w:t xml:space="preserve"> (16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5410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790FED" w:rsidRDefault="00B42490" w:rsidP="0054100A">
            <w:pPr>
              <w:tabs>
                <w:tab w:val="left" w:pos="5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42490" w:rsidRPr="00790FED" w:rsidTr="00A51D27">
        <w:trPr>
          <w:cantSplit/>
          <w:trHeight w:val="360"/>
        </w:trPr>
        <w:tc>
          <w:tcPr>
            <w:tcW w:w="450" w:type="dxa"/>
            <w:vMerge/>
            <w:shd w:val="clear" w:color="auto" w:fill="D9D9D9"/>
          </w:tcPr>
          <w:p w:rsidR="00B42490" w:rsidRDefault="00B42490" w:rsidP="0041008F">
            <w:pPr>
              <w:tabs>
                <w:tab w:val="left" w:pos="5"/>
              </w:tabs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B42490" w:rsidRPr="00153CE7" w:rsidRDefault="00B42490" w:rsidP="00153CE7">
            <w:pPr>
              <w:numPr>
                <w:ilvl w:val="0"/>
                <w:numId w:val="41"/>
              </w:numPr>
              <w:tabs>
                <w:tab w:val="left" w:pos="423"/>
              </w:tabs>
              <w:ind w:left="423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Crisis Intervention</w:t>
            </w:r>
            <w:r w:rsidR="00120D0A" w:rsidRPr="00153CE7">
              <w:rPr>
                <w:rFonts w:cs="Arial"/>
                <w:sz w:val="20"/>
              </w:rPr>
              <w:t xml:space="preserve"> (16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54100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490" w:rsidRPr="00790FED" w:rsidRDefault="00B42490" w:rsidP="0054100A">
            <w:pPr>
              <w:tabs>
                <w:tab w:val="left" w:pos="5"/>
              </w:tabs>
              <w:spacing w:before="120"/>
              <w:rPr>
                <w:rFonts w:cs="Arial"/>
                <w:sz w:val="20"/>
              </w:rPr>
            </w:pPr>
          </w:p>
        </w:tc>
      </w:tr>
    </w:tbl>
    <w:p w:rsidR="007074FB" w:rsidRDefault="007074FB" w:rsidP="0094629B">
      <w:pPr>
        <w:rPr>
          <w:rFonts w:cs="Arial"/>
          <w:b/>
          <w:strike/>
          <w:color w:val="FF0000"/>
          <w:sz w:val="18"/>
          <w:szCs w:val="18"/>
        </w:rPr>
      </w:pPr>
    </w:p>
    <w:p w:rsidR="007074FB" w:rsidRDefault="007074FB" w:rsidP="0094629B">
      <w:pPr>
        <w:rPr>
          <w:rFonts w:cs="Arial"/>
          <w:b/>
          <w:strike/>
          <w:color w:val="FF0000"/>
          <w:sz w:val="18"/>
          <w:szCs w:val="18"/>
        </w:rPr>
      </w:pPr>
    </w:p>
    <w:p w:rsidR="007074FB" w:rsidRDefault="007074FB" w:rsidP="0094629B">
      <w:pPr>
        <w:rPr>
          <w:rFonts w:cs="Arial"/>
          <w:b/>
          <w:strike/>
          <w:color w:val="FF0000"/>
          <w:sz w:val="18"/>
          <w:szCs w:val="18"/>
        </w:rPr>
      </w:pPr>
    </w:p>
    <w:p w:rsidR="007074FB" w:rsidRDefault="007074FB" w:rsidP="0094629B">
      <w:pPr>
        <w:rPr>
          <w:rFonts w:cs="Arial"/>
          <w:b/>
          <w:strike/>
          <w:color w:val="FF0000"/>
          <w:sz w:val="18"/>
          <w:szCs w:val="18"/>
        </w:rPr>
      </w:pPr>
    </w:p>
    <w:p w:rsidR="007074FB" w:rsidRPr="00120D0A" w:rsidRDefault="007074FB" w:rsidP="0094629B">
      <w:pPr>
        <w:rPr>
          <w:rFonts w:cs="Arial"/>
          <w:b/>
          <w:strike/>
          <w:color w:val="FF0000"/>
          <w:sz w:val="18"/>
          <w:szCs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7576"/>
        <w:gridCol w:w="1455"/>
        <w:gridCol w:w="1260"/>
      </w:tblGrid>
      <w:tr w:rsidR="004731C4" w:rsidRPr="00790FED" w:rsidTr="007074FB">
        <w:trPr>
          <w:trHeight w:val="42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31C4" w:rsidRPr="001129E7" w:rsidRDefault="004731C4" w:rsidP="0094629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4629B">
              <w:rPr>
                <w:rFonts w:cs="Arial"/>
                <w:b/>
                <w:bCs/>
                <w:sz w:val="22"/>
                <w:szCs w:val="24"/>
              </w:rPr>
              <w:t>BEHAVIORAL HEALTH AIDE III</w:t>
            </w:r>
          </w:p>
        </w:tc>
      </w:tr>
      <w:tr w:rsidR="007074FB" w:rsidRPr="00790FED" w:rsidTr="007074FB">
        <w:trPr>
          <w:trHeight w:val="800"/>
        </w:trPr>
        <w:tc>
          <w:tcPr>
            <w:tcW w:w="81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074FB" w:rsidRPr="00790FED" w:rsidRDefault="007074FB" w:rsidP="00A51D27">
            <w:pPr>
              <w:tabs>
                <w:tab w:val="left" w:pos="5"/>
              </w:tabs>
              <w:rPr>
                <w:rFonts w:cs="Arial"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Alternat</w:t>
            </w:r>
            <w:r>
              <w:rPr>
                <w:rFonts w:cs="Arial"/>
                <w:b/>
                <w:sz w:val="20"/>
              </w:rPr>
              <w:t>iv</w:t>
            </w:r>
            <w:r w:rsidRPr="00790FED">
              <w:rPr>
                <w:rFonts w:cs="Arial"/>
                <w:b/>
                <w:sz w:val="20"/>
              </w:rPr>
              <w:t xml:space="preserve">e </w:t>
            </w:r>
            <w:r>
              <w:rPr>
                <w:rFonts w:cs="Arial"/>
                <w:b/>
                <w:sz w:val="20"/>
              </w:rPr>
              <w:t>Training</w:t>
            </w:r>
            <w:r w:rsidRPr="00790FED">
              <w:rPr>
                <w:rFonts w:cs="Arial"/>
                <w:b/>
                <w:sz w:val="20"/>
              </w:rPr>
              <w:t xml:space="preserve"> for Behavioral Health Aide III</w:t>
            </w:r>
            <w:r>
              <w:rPr>
                <w:rFonts w:cs="Arial"/>
                <w:b/>
                <w:sz w:val="20"/>
              </w:rPr>
              <w:t xml:space="preserve">. </w:t>
            </w:r>
            <w:r w:rsidRPr="00790FED">
              <w:rPr>
                <w:rFonts w:cs="Arial"/>
                <w:sz w:val="20"/>
              </w:rPr>
              <w:t>In lieu of completing the requirements listed in</w:t>
            </w:r>
            <w:r w:rsidRPr="00F356FD">
              <w:rPr>
                <w:rFonts w:cs="Arial"/>
                <w:i/>
                <w:sz w:val="20"/>
              </w:rPr>
              <w:t xml:space="preserve"> </w:t>
            </w:r>
            <w:r w:rsidR="00A51D27" w:rsidRPr="00F356FD">
              <w:rPr>
                <w:rFonts w:cs="Arial"/>
                <w:i/>
                <w:sz w:val="20"/>
              </w:rPr>
              <w:t>CHAPCB 2.40.300(a) Prerequisites, CHAPCB 2.40.300(e) BHA III Work Experience</w:t>
            </w:r>
            <w:r w:rsidR="00A51D27" w:rsidRPr="00F356FD">
              <w:rPr>
                <w:rFonts w:cs="Arial"/>
                <w:sz w:val="20"/>
              </w:rPr>
              <w:t>, and</w:t>
            </w:r>
            <w:r w:rsidR="00A51D27" w:rsidRPr="00A51D27">
              <w:rPr>
                <w:rFonts w:cs="Arial"/>
                <w:i/>
                <w:color w:val="00B050"/>
                <w:sz w:val="20"/>
              </w:rPr>
              <w:t xml:space="preserve"> </w:t>
            </w:r>
            <w:r w:rsidR="00A51D27">
              <w:rPr>
                <w:rFonts w:cs="Arial"/>
                <w:i/>
                <w:sz w:val="20"/>
              </w:rPr>
              <w:t xml:space="preserve">CHAPCB 2.40.300(b) BHA III Specialized Training Program </w:t>
            </w:r>
            <w:r w:rsidRPr="00790FED">
              <w:rPr>
                <w:rFonts w:cs="Arial"/>
                <w:sz w:val="20"/>
              </w:rPr>
              <w:t>a person may satisfy the training</w:t>
            </w:r>
            <w:r>
              <w:rPr>
                <w:rFonts w:cs="Arial"/>
                <w:sz w:val="20"/>
              </w:rPr>
              <w:t xml:space="preserve"> </w:t>
            </w:r>
            <w:r w:rsidRPr="0094629B">
              <w:rPr>
                <w:rFonts w:cs="Arial"/>
                <w:sz w:val="20"/>
              </w:rPr>
              <w:t>course</w:t>
            </w:r>
            <w:r w:rsidRPr="00790FED">
              <w:rPr>
                <w:rFonts w:cs="Arial"/>
                <w:sz w:val="20"/>
              </w:rPr>
              <w:t xml:space="preserve"> requirements for certification as a BHA III by successfully completing one of the </w:t>
            </w:r>
            <w:r>
              <w:rPr>
                <w:rFonts w:cs="Arial"/>
                <w:sz w:val="20"/>
              </w:rPr>
              <w:t xml:space="preserve">alternative </w:t>
            </w:r>
            <w:r w:rsidRPr="00790FED">
              <w:rPr>
                <w:rFonts w:cs="Arial"/>
                <w:sz w:val="20"/>
              </w:rPr>
              <w:t>courses of study</w:t>
            </w:r>
            <w:r w:rsidRPr="0094629B">
              <w:rPr>
                <w:rFonts w:cs="Arial"/>
                <w:sz w:val="20"/>
              </w:rPr>
              <w:t>*</w:t>
            </w:r>
            <w:r w:rsidRPr="00790FED">
              <w:rPr>
                <w:rFonts w:cs="Arial"/>
                <w:sz w:val="20"/>
              </w:rPr>
              <w:t xml:space="preserve"> identified below</w:t>
            </w:r>
            <w:r w:rsidR="00A51D27">
              <w:rPr>
                <w:rFonts w:cs="Arial"/>
                <w:sz w:val="20"/>
              </w:rPr>
              <w:t>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7074FB" w:rsidRPr="00120D0A" w:rsidRDefault="007074FB" w:rsidP="007074FB">
            <w:pPr>
              <w:rPr>
                <w:rFonts w:cs="Arial"/>
                <w:b/>
                <w:sz w:val="20"/>
              </w:rPr>
            </w:pPr>
            <w:r w:rsidRPr="00120D0A">
              <w:rPr>
                <w:rFonts w:cs="Arial"/>
                <w:b/>
                <w:sz w:val="20"/>
              </w:rPr>
              <w:t>Date Completed</w:t>
            </w:r>
          </w:p>
          <w:p w:rsidR="007074FB" w:rsidRPr="00F356FD" w:rsidRDefault="00F356FD" w:rsidP="007074FB">
            <w:pPr>
              <w:rPr>
                <w:rFonts w:cs="Arial"/>
                <w:b/>
                <w:sz w:val="20"/>
              </w:rPr>
            </w:pPr>
            <w:r w:rsidRPr="007074FB">
              <w:rPr>
                <w:rFonts w:cs="Arial"/>
                <w:sz w:val="16"/>
              </w:rPr>
              <w:t>MM/DD/YYYY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4FB" w:rsidRDefault="007074FB" w:rsidP="007074FB">
            <w:pPr>
              <w:rPr>
                <w:rFonts w:cs="Arial"/>
                <w:b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Hours</w:t>
            </w:r>
          </w:p>
          <w:p w:rsidR="007074FB" w:rsidRPr="00790FED" w:rsidRDefault="007074FB" w:rsidP="007074FB">
            <w:pPr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Completed</w:t>
            </w:r>
          </w:p>
        </w:tc>
      </w:tr>
      <w:tr w:rsidR="007074FB" w:rsidRPr="00790FED" w:rsidTr="00A51D27">
        <w:trPr>
          <w:cantSplit/>
          <w:trHeight w:val="475"/>
        </w:trPr>
        <w:tc>
          <w:tcPr>
            <w:tcW w:w="599" w:type="dxa"/>
            <w:vMerge w:val="restart"/>
            <w:shd w:val="clear" w:color="auto" w:fill="D9D9D9"/>
            <w:textDirection w:val="btLr"/>
            <w:vAlign w:val="center"/>
          </w:tcPr>
          <w:p w:rsidR="007074FB" w:rsidRPr="00790FED" w:rsidRDefault="007074FB" w:rsidP="007074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 One</w:t>
            </w: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AA/AS degre</w:t>
            </w:r>
            <w:r>
              <w:rPr>
                <w:rFonts w:cs="Arial"/>
                <w:sz w:val="20"/>
              </w:rPr>
              <w:t>e in: ___________________</w:t>
            </w:r>
            <w:proofErr w:type="gramStart"/>
            <w:r>
              <w:rPr>
                <w:rFonts w:cs="Arial"/>
                <w:sz w:val="20"/>
              </w:rPr>
              <w:t xml:space="preserve">_  </w:t>
            </w:r>
            <w:r w:rsidRPr="00153CE7">
              <w:rPr>
                <w:rFonts w:cs="Arial"/>
                <w:sz w:val="20"/>
              </w:rPr>
              <w:t>plus</w:t>
            </w:r>
            <w:proofErr w:type="gramEnd"/>
            <w:r w:rsidRPr="00153CE7">
              <w:rPr>
                <w:rFonts w:cs="Arial"/>
                <w:sz w:val="20"/>
              </w:rPr>
              <w:t xml:space="preserve"> 2,000 hours of work experience**.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790FED" w:rsidRDefault="007074FB" w:rsidP="007074F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7074FB" w:rsidRPr="00790FED" w:rsidTr="00A51D27">
        <w:trPr>
          <w:cantSplit/>
          <w:trHeight w:val="475"/>
        </w:trPr>
        <w:tc>
          <w:tcPr>
            <w:tcW w:w="599" w:type="dxa"/>
            <w:vMerge/>
            <w:shd w:val="clear" w:color="auto" w:fill="D9D9D9"/>
            <w:textDirection w:val="btLr"/>
            <w:vAlign w:val="center"/>
          </w:tcPr>
          <w:p w:rsidR="007074FB" w:rsidRPr="00790FED" w:rsidRDefault="007074FB" w:rsidP="007074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BA/BS degr</w:t>
            </w:r>
            <w:r>
              <w:rPr>
                <w:rFonts w:cs="Arial"/>
                <w:sz w:val="20"/>
              </w:rPr>
              <w:t>ee in: ____________________</w:t>
            </w:r>
            <w:proofErr w:type="gramStart"/>
            <w:r>
              <w:rPr>
                <w:rFonts w:cs="Arial"/>
                <w:sz w:val="20"/>
              </w:rPr>
              <w:t xml:space="preserve">_ </w:t>
            </w:r>
            <w:r w:rsidRPr="00153CE7">
              <w:rPr>
                <w:rFonts w:cs="Arial"/>
                <w:sz w:val="20"/>
              </w:rPr>
              <w:t xml:space="preserve"> plus</w:t>
            </w:r>
            <w:proofErr w:type="gramEnd"/>
            <w:r w:rsidRPr="00153CE7">
              <w:rPr>
                <w:rFonts w:cs="Arial"/>
                <w:sz w:val="20"/>
              </w:rPr>
              <w:t xml:space="preserve"> 500 hours of work experience**.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790FED" w:rsidRDefault="007074FB" w:rsidP="007074F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7074FB" w:rsidRPr="00790FED" w:rsidTr="00A51D27">
        <w:trPr>
          <w:cantSplit/>
          <w:trHeight w:val="475"/>
        </w:trPr>
        <w:tc>
          <w:tcPr>
            <w:tcW w:w="599" w:type="dxa"/>
            <w:vMerge/>
            <w:shd w:val="clear" w:color="auto" w:fill="D9D9D9"/>
            <w:textDirection w:val="btLr"/>
            <w:vAlign w:val="center"/>
          </w:tcPr>
          <w:p w:rsidR="007074FB" w:rsidRPr="00F43023" w:rsidRDefault="007074FB" w:rsidP="007074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MA/MS degree in: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9C2A4B" w:rsidRDefault="007074FB" w:rsidP="007074F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9C2A4B">
              <w:rPr>
                <w:rFonts w:cs="Arial"/>
                <w:b/>
                <w:sz w:val="20"/>
              </w:rPr>
              <w:t>NA</w:t>
            </w:r>
          </w:p>
        </w:tc>
      </w:tr>
      <w:tr w:rsidR="007074FB" w:rsidRPr="00790FED" w:rsidTr="007074FB">
        <w:trPr>
          <w:trHeight w:val="360"/>
        </w:trPr>
        <w:tc>
          <w:tcPr>
            <w:tcW w:w="599" w:type="dxa"/>
            <w:vMerge w:val="restart"/>
            <w:shd w:val="clear" w:color="auto" w:fill="D9D9D9"/>
            <w:textDirection w:val="btLr"/>
            <w:vAlign w:val="center"/>
          </w:tcPr>
          <w:p w:rsidR="007074FB" w:rsidRPr="00F43023" w:rsidRDefault="007074FB" w:rsidP="007074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Complete All </w:t>
            </w: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General Orientation (28 hours)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9C2A4B" w:rsidRDefault="007074FB" w:rsidP="007074F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7074FB" w:rsidRPr="00790FED" w:rsidTr="007074FB">
        <w:trPr>
          <w:trHeight w:val="360"/>
        </w:trPr>
        <w:tc>
          <w:tcPr>
            <w:tcW w:w="599" w:type="dxa"/>
            <w:vMerge/>
            <w:shd w:val="clear" w:color="auto" w:fill="D9D9D9"/>
          </w:tcPr>
          <w:p w:rsidR="007074FB" w:rsidRPr="00F43023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Documentation and Quality Assurance (16 hours)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9C2A4B" w:rsidRDefault="007074FB" w:rsidP="007074F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7074FB" w:rsidRPr="00790FED" w:rsidTr="007074FB">
        <w:trPr>
          <w:trHeight w:val="360"/>
        </w:trPr>
        <w:tc>
          <w:tcPr>
            <w:tcW w:w="599" w:type="dxa"/>
            <w:vMerge/>
            <w:shd w:val="clear" w:color="auto" w:fill="D9D9D9"/>
          </w:tcPr>
          <w:p w:rsidR="007074FB" w:rsidRPr="00F43023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7074FB" w:rsidRPr="00153CE7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Child Development (20 hours)</w:t>
            </w:r>
          </w:p>
        </w:tc>
        <w:tc>
          <w:tcPr>
            <w:tcW w:w="1455" w:type="dxa"/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74FB" w:rsidRPr="009C2A4B" w:rsidRDefault="007074FB" w:rsidP="007074F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7074FB" w:rsidRPr="00790FED" w:rsidTr="007074FB">
        <w:trPr>
          <w:trHeight w:val="360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074FB" w:rsidRPr="00F43023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FB" w:rsidRPr="00153CE7" w:rsidRDefault="007074FB" w:rsidP="007074F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Crisis Intervention (16 hours)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7074FB" w:rsidRPr="00790FED" w:rsidRDefault="007074FB" w:rsidP="007074FB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FB" w:rsidRPr="009C2A4B" w:rsidRDefault="007074FB" w:rsidP="007074F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</w:tbl>
    <w:p w:rsidR="00790FED" w:rsidRDefault="00790FED">
      <w:pPr>
        <w:rPr>
          <w:sz w:val="2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546"/>
        <w:gridCol w:w="1350"/>
        <w:gridCol w:w="1391"/>
      </w:tblGrid>
      <w:tr w:rsidR="004731C4" w:rsidRPr="00790FED" w:rsidTr="00153CE7">
        <w:trPr>
          <w:trHeight w:val="42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31C4" w:rsidRPr="0094629B" w:rsidRDefault="004731C4" w:rsidP="0094629B">
            <w:pPr>
              <w:jc w:val="center"/>
              <w:rPr>
                <w:rFonts w:cs="Arial"/>
                <w:b/>
                <w:bCs/>
                <w:sz w:val="22"/>
                <w:szCs w:val="24"/>
              </w:rPr>
            </w:pPr>
            <w:r w:rsidRPr="0094629B">
              <w:rPr>
                <w:rFonts w:cs="Arial"/>
                <w:b/>
                <w:bCs/>
                <w:sz w:val="22"/>
                <w:szCs w:val="24"/>
              </w:rPr>
              <w:t>BEHAVIORAL HEALTH PRACTITIONER</w:t>
            </w:r>
          </w:p>
        </w:tc>
      </w:tr>
      <w:tr w:rsidR="00120D0A" w:rsidRPr="00790FED" w:rsidTr="00153CE7">
        <w:trPr>
          <w:trHeight w:val="746"/>
        </w:trPr>
        <w:tc>
          <w:tcPr>
            <w:tcW w:w="81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0D0A" w:rsidRPr="00120D0A" w:rsidRDefault="00A51D27" w:rsidP="00A51D27">
            <w:pPr>
              <w:autoSpaceDE w:val="0"/>
              <w:autoSpaceDN w:val="0"/>
              <w:adjustRightInd w:val="0"/>
              <w:rPr>
                <w:rFonts w:cs="Arial"/>
                <w:b/>
                <w:strike/>
                <w:color w:val="FF0000"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Alternat</w:t>
            </w:r>
            <w:r>
              <w:rPr>
                <w:rFonts w:cs="Arial"/>
                <w:b/>
                <w:sz w:val="20"/>
              </w:rPr>
              <w:t>iv</w:t>
            </w:r>
            <w:r w:rsidRPr="00790FED">
              <w:rPr>
                <w:rFonts w:cs="Arial"/>
                <w:b/>
                <w:sz w:val="20"/>
              </w:rPr>
              <w:t xml:space="preserve">e </w:t>
            </w:r>
            <w:r>
              <w:rPr>
                <w:rFonts w:cs="Arial"/>
                <w:b/>
                <w:sz w:val="20"/>
              </w:rPr>
              <w:t xml:space="preserve">Training </w:t>
            </w:r>
            <w:r w:rsidRPr="00790FED">
              <w:rPr>
                <w:rFonts w:cs="Arial"/>
                <w:b/>
                <w:sz w:val="20"/>
              </w:rPr>
              <w:t>for Behavioral Health Practitioner</w:t>
            </w:r>
            <w:r>
              <w:rPr>
                <w:rFonts w:cs="Arial"/>
                <w:b/>
                <w:sz w:val="20"/>
              </w:rPr>
              <w:t xml:space="preserve">. </w:t>
            </w:r>
            <w:r w:rsidRPr="00AF7829">
              <w:rPr>
                <w:rFonts w:cs="Arial"/>
                <w:sz w:val="20"/>
              </w:rPr>
              <w:t>In lieu of completing the requirements listed in</w:t>
            </w:r>
            <w:r>
              <w:rPr>
                <w:rFonts w:cs="Arial"/>
                <w:sz w:val="20"/>
              </w:rPr>
              <w:t xml:space="preserve"> </w:t>
            </w:r>
            <w:r w:rsidRPr="00F356FD">
              <w:rPr>
                <w:rFonts w:cs="Arial"/>
                <w:i/>
                <w:sz w:val="20"/>
              </w:rPr>
              <w:t>CHAPCB 2.40.400(a) Prerequisites, CHAPCB 2.40.400(e) BHP Work Experience</w:t>
            </w:r>
            <w:r w:rsidRPr="00F356FD">
              <w:rPr>
                <w:rFonts w:cs="Arial"/>
                <w:sz w:val="20"/>
              </w:rPr>
              <w:t>, and</w:t>
            </w:r>
            <w:r w:rsidRPr="00A51D27">
              <w:rPr>
                <w:rFonts w:cs="Arial"/>
                <w:i/>
                <w:color w:val="00B050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CHAPCB 2.40.400(b) BHP Specialized Training Program</w:t>
            </w:r>
            <w:r w:rsidRPr="0094629B">
              <w:rPr>
                <w:rFonts w:cs="Arial"/>
                <w:sz w:val="20"/>
              </w:rPr>
              <w:t xml:space="preserve"> </w:t>
            </w:r>
            <w:r w:rsidRPr="00AF7829">
              <w:rPr>
                <w:rFonts w:cs="Arial"/>
                <w:sz w:val="20"/>
              </w:rPr>
              <w:t>a person may satisfy the training</w:t>
            </w:r>
            <w:r>
              <w:rPr>
                <w:rFonts w:cs="Arial"/>
                <w:sz w:val="20"/>
              </w:rPr>
              <w:t xml:space="preserve"> </w:t>
            </w:r>
            <w:r w:rsidRPr="0094629B">
              <w:rPr>
                <w:rFonts w:cs="Arial"/>
                <w:sz w:val="20"/>
              </w:rPr>
              <w:t>course</w:t>
            </w:r>
            <w:r w:rsidRPr="00AF7829">
              <w:rPr>
                <w:rFonts w:cs="Arial"/>
                <w:sz w:val="20"/>
              </w:rPr>
              <w:t xml:space="preserve"> requirements for certification as a BHP by successfully completing one of the alternative courses of study</w:t>
            </w:r>
            <w:r w:rsidRPr="0094629B">
              <w:rPr>
                <w:rFonts w:cs="Arial"/>
                <w:sz w:val="20"/>
              </w:rPr>
              <w:t>*</w:t>
            </w:r>
            <w:r w:rsidRPr="00AF7829">
              <w:rPr>
                <w:rFonts w:cs="Arial"/>
                <w:sz w:val="20"/>
              </w:rPr>
              <w:t xml:space="preserve"> identified below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:rsidR="00120D0A" w:rsidRPr="00F356FD" w:rsidRDefault="00120D0A" w:rsidP="00120D0A">
            <w:pPr>
              <w:rPr>
                <w:rFonts w:cs="Arial"/>
                <w:b/>
                <w:sz w:val="20"/>
              </w:rPr>
            </w:pPr>
            <w:r w:rsidRPr="00F356FD">
              <w:rPr>
                <w:rFonts w:cs="Arial"/>
                <w:b/>
                <w:sz w:val="20"/>
              </w:rPr>
              <w:t>Date Completed</w:t>
            </w:r>
          </w:p>
          <w:p w:rsidR="00F356FD" w:rsidRDefault="00F356FD" w:rsidP="00120D0A">
            <w:pPr>
              <w:rPr>
                <w:rFonts w:cs="Arial"/>
                <w:b/>
                <w:sz w:val="20"/>
              </w:rPr>
            </w:pPr>
            <w:r w:rsidRPr="007074FB">
              <w:rPr>
                <w:rFonts w:cs="Arial"/>
                <w:sz w:val="16"/>
              </w:rPr>
              <w:t>MM/DD/YYYY</w:t>
            </w:r>
            <w:r w:rsidRPr="00F356FD">
              <w:rPr>
                <w:rFonts w:cs="Arial"/>
                <w:b/>
                <w:sz w:val="20"/>
              </w:rPr>
              <w:t xml:space="preserve"> </w:t>
            </w:r>
          </w:p>
          <w:p w:rsidR="00F356FD" w:rsidRPr="00F356FD" w:rsidRDefault="00F356FD" w:rsidP="00120D0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0D0A" w:rsidRDefault="00120D0A" w:rsidP="00153CE7">
            <w:pPr>
              <w:rPr>
                <w:rFonts w:cs="Arial"/>
                <w:b/>
                <w:sz w:val="20"/>
              </w:rPr>
            </w:pPr>
            <w:r w:rsidRPr="00790FED">
              <w:rPr>
                <w:rFonts w:cs="Arial"/>
                <w:b/>
                <w:sz w:val="20"/>
              </w:rPr>
              <w:t>Hours</w:t>
            </w:r>
          </w:p>
          <w:p w:rsidR="00120D0A" w:rsidRPr="00790FED" w:rsidRDefault="00120D0A" w:rsidP="00153CE7">
            <w:pPr>
              <w:rPr>
                <w:rFonts w:cs="Arial"/>
                <w:b/>
                <w:sz w:val="20"/>
              </w:rPr>
            </w:pPr>
            <w:r w:rsidRPr="0094629B">
              <w:rPr>
                <w:rFonts w:cs="Arial"/>
                <w:b/>
                <w:sz w:val="20"/>
              </w:rPr>
              <w:t>Completed</w:t>
            </w:r>
            <w:r w:rsidRPr="00A0318D">
              <w:rPr>
                <w:rFonts w:cs="Arial"/>
                <w:b/>
                <w:color w:val="00B050"/>
                <w:sz w:val="20"/>
              </w:rPr>
              <w:t xml:space="preserve"> </w:t>
            </w:r>
          </w:p>
        </w:tc>
      </w:tr>
      <w:tr w:rsidR="004731C4" w:rsidRPr="00790FED" w:rsidTr="00A51D27">
        <w:trPr>
          <w:cantSplit/>
          <w:trHeight w:val="475"/>
        </w:trPr>
        <w:tc>
          <w:tcPr>
            <w:tcW w:w="621" w:type="dxa"/>
            <w:vMerge w:val="restart"/>
            <w:shd w:val="clear" w:color="auto" w:fill="D9D9D9"/>
            <w:textDirection w:val="btLr"/>
            <w:vAlign w:val="center"/>
          </w:tcPr>
          <w:p w:rsidR="004731C4" w:rsidRPr="00790FED" w:rsidRDefault="004731C4" w:rsidP="004731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 One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4731C4" w:rsidRPr="00153CE7" w:rsidRDefault="004731C4" w:rsidP="005A33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AA/AS degree in: ____________________ plus 4</w:t>
            </w:r>
            <w:r w:rsidR="00145281" w:rsidRPr="00153CE7">
              <w:rPr>
                <w:rFonts w:cs="Arial"/>
                <w:b/>
                <w:sz w:val="20"/>
              </w:rPr>
              <w:t>,</w:t>
            </w:r>
            <w:r w:rsidRPr="00153CE7">
              <w:rPr>
                <w:rFonts w:cs="Arial"/>
                <w:sz w:val="20"/>
              </w:rPr>
              <w:t>000 hours of work experience</w:t>
            </w:r>
            <w:r w:rsidR="005C282E" w:rsidRPr="00153CE7">
              <w:rPr>
                <w:rFonts w:cs="Arial"/>
                <w:b/>
                <w:sz w:val="20"/>
              </w:rPr>
              <w:t>**</w:t>
            </w:r>
            <w:r w:rsidRPr="00153CE7">
              <w:rPr>
                <w:rFonts w:cs="Arial"/>
                <w:sz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4731C4" w:rsidRPr="00790FED" w:rsidRDefault="004731C4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731C4" w:rsidRPr="00790FED" w:rsidRDefault="004731C4" w:rsidP="00724C9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731C4" w:rsidRPr="00790FED" w:rsidTr="00A51D27">
        <w:trPr>
          <w:cantSplit/>
          <w:trHeight w:val="475"/>
        </w:trPr>
        <w:tc>
          <w:tcPr>
            <w:tcW w:w="621" w:type="dxa"/>
            <w:vMerge/>
            <w:shd w:val="clear" w:color="auto" w:fill="D9D9D9"/>
            <w:textDirection w:val="btLr"/>
            <w:vAlign w:val="center"/>
          </w:tcPr>
          <w:p w:rsidR="004731C4" w:rsidRPr="00790FED" w:rsidRDefault="004731C4" w:rsidP="004100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4731C4" w:rsidRPr="00153CE7" w:rsidRDefault="004731C4" w:rsidP="005A33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BA/BS degree in</w:t>
            </w:r>
            <w:r w:rsidR="00153CE7">
              <w:rPr>
                <w:rFonts w:cs="Arial"/>
                <w:sz w:val="20"/>
              </w:rPr>
              <w:t>: __________________</w:t>
            </w:r>
            <w:r w:rsidRPr="00153CE7">
              <w:rPr>
                <w:rFonts w:cs="Arial"/>
                <w:sz w:val="20"/>
              </w:rPr>
              <w:t>__ plus 1</w:t>
            </w:r>
            <w:r w:rsidR="00145281" w:rsidRPr="00153CE7">
              <w:rPr>
                <w:rFonts w:cs="Arial"/>
                <w:b/>
                <w:sz w:val="20"/>
              </w:rPr>
              <w:t>,</w:t>
            </w:r>
            <w:r w:rsidRPr="00153CE7">
              <w:rPr>
                <w:rFonts w:cs="Arial"/>
                <w:sz w:val="20"/>
              </w:rPr>
              <w:t>000 hours of work experience</w:t>
            </w:r>
            <w:r w:rsidR="005C282E" w:rsidRPr="00153CE7">
              <w:rPr>
                <w:rFonts w:cs="Arial"/>
                <w:b/>
                <w:sz w:val="20"/>
              </w:rPr>
              <w:t>**</w:t>
            </w:r>
            <w:r w:rsidRPr="00153CE7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:rsidR="004731C4" w:rsidRPr="00790FED" w:rsidRDefault="004731C4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731C4" w:rsidRPr="00790FED" w:rsidRDefault="004731C4" w:rsidP="00724C9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731C4" w:rsidRPr="00790FED" w:rsidTr="00A51D27">
        <w:trPr>
          <w:cantSplit/>
          <w:trHeight w:val="475"/>
        </w:trPr>
        <w:tc>
          <w:tcPr>
            <w:tcW w:w="621" w:type="dxa"/>
            <w:vMerge/>
            <w:shd w:val="clear" w:color="auto" w:fill="D9D9D9"/>
            <w:textDirection w:val="btLr"/>
            <w:vAlign w:val="center"/>
          </w:tcPr>
          <w:p w:rsidR="004731C4" w:rsidRPr="00790FED" w:rsidRDefault="004731C4" w:rsidP="004100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4731C4" w:rsidRPr="00153CE7" w:rsidRDefault="004731C4" w:rsidP="004731C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 xml:space="preserve">MA/MS degree in: </w:t>
            </w:r>
          </w:p>
        </w:tc>
        <w:tc>
          <w:tcPr>
            <w:tcW w:w="1350" w:type="dxa"/>
            <w:vAlign w:val="center"/>
          </w:tcPr>
          <w:p w:rsidR="004731C4" w:rsidRPr="00790FED" w:rsidRDefault="004731C4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731C4" w:rsidRPr="00BA27BB" w:rsidRDefault="004731C4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BA27BB">
              <w:rPr>
                <w:rFonts w:cs="Arial"/>
                <w:b/>
                <w:sz w:val="20"/>
              </w:rPr>
              <w:t>NA</w:t>
            </w:r>
          </w:p>
        </w:tc>
      </w:tr>
      <w:tr w:rsidR="00B42490" w:rsidRPr="00790FED" w:rsidTr="00153CE7">
        <w:trPr>
          <w:trHeight w:val="360"/>
        </w:trPr>
        <w:tc>
          <w:tcPr>
            <w:tcW w:w="621" w:type="dxa"/>
            <w:vMerge w:val="restart"/>
            <w:shd w:val="clear" w:color="auto" w:fill="D9D9D9"/>
            <w:textDirection w:val="btLr"/>
            <w:vAlign w:val="center"/>
          </w:tcPr>
          <w:p w:rsidR="00B42490" w:rsidRPr="00790FED" w:rsidRDefault="00B42490" w:rsidP="004731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</w:rPr>
            </w:pPr>
            <w:r w:rsidRPr="004731C4">
              <w:rPr>
                <w:rFonts w:cs="Arial"/>
                <w:sz w:val="18"/>
                <w:szCs w:val="18"/>
              </w:rPr>
              <w:t>Complete</w:t>
            </w:r>
            <w:r>
              <w:rPr>
                <w:rFonts w:cs="Arial"/>
                <w:sz w:val="20"/>
              </w:rPr>
              <w:t xml:space="preserve"> All 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B42490" w:rsidRPr="00B42490" w:rsidRDefault="00B42490" w:rsidP="009462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42490">
              <w:rPr>
                <w:rFonts w:cs="Arial"/>
                <w:sz w:val="20"/>
              </w:rPr>
              <w:t>General Orientation</w:t>
            </w:r>
            <w:r w:rsidR="005C282E" w:rsidRPr="0094629B">
              <w:rPr>
                <w:rFonts w:cs="Arial"/>
                <w:sz w:val="20"/>
              </w:rPr>
              <w:t xml:space="preserve"> (28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2490" w:rsidRPr="00BA27BB" w:rsidRDefault="00B42490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B42490" w:rsidRPr="00790FED" w:rsidTr="00153CE7">
        <w:trPr>
          <w:trHeight w:val="360"/>
        </w:trPr>
        <w:tc>
          <w:tcPr>
            <w:tcW w:w="621" w:type="dxa"/>
            <w:vMerge/>
            <w:shd w:val="clear" w:color="auto" w:fill="D9D9D9"/>
          </w:tcPr>
          <w:p w:rsidR="00B42490" w:rsidRPr="00790FED" w:rsidRDefault="00B42490" w:rsidP="0041008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B42490" w:rsidRPr="00B42490" w:rsidRDefault="00B42490" w:rsidP="009462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42490">
              <w:rPr>
                <w:rFonts w:cs="Arial"/>
                <w:sz w:val="20"/>
              </w:rPr>
              <w:t xml:space="preserve">Issues in Village-Based Behavioral Health Care </w:t>
            </w:r>
            <w:r w:rsidR="005C282E" w:rsidRPr="0094629B">
              <w:rPr>
                <w:rFonts w:cs="Arial"/>
                <w:sz w:val="20"/>
              </w:rPr>
              <w:t>(20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2490" w:rsidRPr="00BA27BB" w:rsidRDefault="00B42490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B42490" w:rsidRPr="00790FED" w:rsidTr="00153CE7">
        <w:trPr>
          <w:trHeight w:val="360"/>
        </w:trPr>
        <w:tc>
          <w:tcPr>
            <w:tcW w:w="621" w:type="dxa"/>
            <w:vMerge/>
            <w:shd w:val="clear" w:color="auto" w:fill="D9D9D9"/>
          </w:tcPr>
          <w:p w:rsidR="00B42490" w:rsidRPr="00790FED" w:rsidRDefault="00B42490" w:rsidP="0041008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B42490" w:rsidRPr="00B42490" w:rsidRDefault="00B42490" w:rsidP="009462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42490">
              <w:rPr>
                <w:rFonts w:cs="Arial"/>
                <w:sz w:val="20"/>
              </w:rPr>
              <w:t>Competencies for Village-Based Supervision</w:t>
            </w:r>
            <w:r w:rsidR="005C282E" w:rsidRPr="0094629B">
              <w:rPr>
                <w:rFonts w:cs="Arial"/>
                <w:sz w:val="20"/>
              </w:rPr>
              <w:t xml:space="preserve"> (16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2490" w:rsidRPr="00BA27BB" w:rsidRDefault="00B42490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B42490" w:rsidRPr="00790FED" w:rsidTr="00153CE7">
        <w:trPr>
          <w:trHeight w:val="360"/>
        </w:trPr>
        <w:tc>
          <w:tcPr>
            <w:tcW w:w="621" w:type="dxa"/>
            <w:vMerge/>
            <w:shd w:val="clear" w:color="auto" w:fill="D9D9D9"/>
          </w:tcPr>
          <w:p w:rsidR="00B42490" w:rsidRPr="00790FED" w:rsidRDefault="00B42490" w:rsidP="0041008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B42490" w:rsidRPr="0094629B" w:rsidRDefault="00B42490" w:rsidP="009462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4629B">
              <w:rPr>
                <w:rFonts w:cs="Arial"/>
                <w:sz w:val="20"/>
              </w:rPr>
              <w:t>Child-centered Interventions</w:t>
            </w:r>
            <w:r w:rsidR="005C282E" w:rsidRPr="0094629B">
              <w:rPr>
                <w:rFonts w:cs="Arial"/>
                <w:sz w:val="20"/>
              </w:rPr>
              <w:t xml:space="preserve"> (20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2490" w:rsidRPr="00BA27BB" w:rsidRDefault="00B42490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B42490" w:rsidRPr="00790FED" w:rsidTr="00153CE7">
        <w:trPr>
          <w:trHeight w:val="360"/>
        </w:trPr>
        <w:tc>
          <w:tcPr>
            <w:tcW w:w="621" w:type="dxa"/>
            <w:vMerge/>
            <w:shd w:val="clear" w:color="auto" w:fill="D9D9D9"/>
          </w:tcPr>
          <w:p w:rsidR="00B42490" w:rsidRPr="00790FED" w:rsidRDefault="00B42490" w:rsidP="0041008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B42490" w:rsidRPr="00B42490" w:rsidRDefault="00B42490" w:rsidP="009462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42490">
              <w:rPr>
                <w:rFonts w:cs="Arial"/>
                <w:sz w:val="20"/>
              </w:rPr>
              <w:t xml:space="preserve">Crisis Intervention </w:t>
            </w:r>
            <w:r w:rsidR="005C282E" w:rsidRPr="0094629B">
              <w:rPr>
                <w:rFonts w:cs="Arial"/>
                <w:sz w:val="20"/>
              </w:rPr>
              <w:t xml:space="preserve"> (16 hours)</w:t>
            </w:r>
          </w:p>
        </w:tc>
        <w:tc>
          <w:tcPr>
            <w:tcW w:w="1350" w:type="dxa"/>
            <w:vAlign w:val="center"/>
          </w:tcPr>
          <w:p w:rsidR="00B42490" w:rsidRPr="00790FED" w:rsidRDefault="00B42490" w:rsidP="00724C9A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2490" w:rsidRPr="00BA27BB" w:rsidRDefault="00B42490" w:rsidP="00724C9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</w:tbl>
    <w:p w:rsidR="00DC403C" w:rsidRDefault="00DC403C" w:rsidP="00C30988">
      <w:pPr>
        <w:rPr>
          <w:rFonts w:cs="Arial"/>
          <w:i/>
          <w:sz w:val="18"/>
          <w:szCs w:val="18"/>
        </w:rPr>
      </w:pPr>
    </w:p>
    <w:p w:rsidR="005254D6" w:rsidRPr="00153CE7" w:rsidRDefault="00DC7463" w:rsidP="00C30988">
      <w:pPr>
        <w:rPr>
          <w:rFonts w:cs="Arial"/>
          <w:sz w:val="20"/>
        </w:rPr>
      </w:pPr>
      <w:r w:rsidRPr="00153CE7">
        <w:rPr>
          <w:rFonts w:cs="Arial"/>
          <w:sz w:val="20"/>
        </w:rPr>
        <w:t xml:space="preserve">I attest that I have successfully </w:t>
      </w:r>
      <w:r w:rsidR="00E61FBA" w:rsidRPr="00153CE7">
        <w:rPr>
          <w:rFonts w:cs="Arial"/>
          <w:sz w:val="20"/>
        </w:rPr>
        <w:t xml:space="preserve">completed </w:t>
      </w:r>
      <w:r w:rsidR="00BA27BB" w:rsidRPr="00153CE7">
        <w:rPr>
          <w:rFonts w:cs="Arial"/>
          <w:sz w:val="20"/>
        </w:rPr>
        <w:t xml:space="preserve">the </w:t>
      </w:r>
      <w:r w:rsidR="00E61FBA" w:rsidRPr="00153CE7">
        <w:rPr>
          <w:rFonts w:cs="Arial"/>
          <w:sz w:val="20"/>
        </w:rPr>
        <w:t>alternat</w:t>
      </w:r>
      <w:r w:rsidR="007E5699" w:rsidRPr="00153CE7">
        <w:rPr>
          <w:rFonts w:cs="Arial"/>
          <w:sz w:val="20"/>
        </w:rPr>
        <w:t>iv</w:t>
      </w:r>
      <w:r w:rsidR="00E61FBA" w:rsidRPr="00153CE7">
        <w:rPr>
          <w:rFonts w:cs="Arial"/>
          <w:sz w:val="20"/>
        </w:rPr>
        <w:t>e course</w:t>
      </w:r>
      <w:r w:rsidR="00E814CA" w:rsidRPr="00153CE7">
        <w:rPr>
          <w:rFonts w:cs="Arial"/>
          <w:sz w:val="20"/>
        </w:rPr>
        <w:t>s</w:t>
      </w:r>
      <w:r w:rsidR="00E61FBA" w:rsidRPr="00153CE7">
        <w:rPr>
          <w:rFonts w:cs="Arial"/>
          <w:sz w:val="20"/>
        </w:rPr>
        <w:t xml:space="preserve"> of study related to the training requirements for the level of certification</w:t>
      </w:r>
      <w:r w:rsidR="004968B0" w:rsidRPr="00153CE7">
        <w:rPr>
          <w:rFonts w:cs="Arial"/>
          <w:sz w:val="20"/>
        </w:rPr>
        <w:t xml:space="preserve"> being sought</w:t>
      </w:r>
      <w:r w:rsidR="00E61FBA" w:rsidRPr="00153CE7">
        <w:rPr>
          <w:rFonts w:cs="Arial"/>
          <w:sz w:val="20"/>
        </w:rPr>
        <w:t xml:space="preserve"> </w:t>
      </w:r>
      <w:r w:rsidRPr="00153CE7">
        <w:rPr>
          <w:rFonts w:cs="Arial"/>
          <w:sz w:val="20"/>
        </w:rPr>
        <w:t xml:space="preserve">and have completed </w:t>
      </w:r>
      <w:r w:rsidR="00943EE9" w:rsidRPr="00153CE7">
        <w:rPr>
          <w:rFonts w:cs="Arial"/>
          <w:sz w:val="20"/>
        </w:rPr>
        <w:t xml:space="preserve">the </w:t>
      </w:r>
      <w:r w:rsidRPr="00153CE7">
        <w:rPr>
          <w:rFonts w:cs="Arial"/>
          <w:sz w:val="20"/>
        </w:rPr>
        <w:t>behavioral health related work experience</w:t>
      </w:r>
      <w:r w:rsidR="00265258" w:rsidRPr="00153CE7">
        <w:rPr>
          <w:rFonts w:cs="Arial"/>
          <w:sz w:val="20"/>
        </w:rPr>
        <w:t xml:space="preserve"> </w:t>
      </w:r>
      <w:r w:rsidR="00E814CA" w:rsidRPr="00153CE7">
        <w:rPr>
          <w:rFonts w:cs="Arial"/>
          <w:sz w:val="20"/>
        </w:rPr>
        <w:t>as</w:t>
      </w:r>
      <w:r w:rsidR="00265258" w:rsidRPr="00153CE7">
        <w:rPr>
          <w:rFonts w:cs="Arial"/>
          <w:sz w:val="20"/>
        </w:rPr>
        <w:t xml:space="preserve"> </w:t>
      </w:r>
      <w:r w:rsidR="004968B0" w:rsidRPr="00153CE7">
        <w:rPr>
          <w:rFonts w:cs="Arial"/>
          <w:sz w:val="20"/>
        </w:rPr>
        <w:t>required</w:t>
      </w:r>
      <w:r w:rsidRPr="00153CE7">
        <w:rPr>
          <w:rFonts w:cs="Arial"/>
          <w:sz w:val="20"/>
        </w:rPr>
        <w:t xml:space="preserve">.  </w:t>
      </w:r>
    </w:p>
    <w:p w:rsidR="00145281" w:rsidRDefault="00145281" w:rsidP="00C30988">
      <w:pPr>
        <w:rPr>
          <w:rFonts w:cs="Arial"/>
          <w:sz w:val="20"/>
        </w:rPr>
      </w:pPr>
    </w:p>
    <w:p w:rsidR="00A51D27" w:rsidRPr="00153CE7" w:rsidRDefault="00A51D27" w:rsidP="00C30988">
      <w:pPr>
        <w:rPr>
          <w:rFonts w:cs="Arial"/>
          <w:sz w:val="20"/>
        </w:rPr>
      </w:pPr>
    </w:p>
    <w:tbl>
      <w:tblPr>
        <w:tblW w:w="10893" w:type="dxa"/>
        <w:tblInd w:w="135" w:type="dxa"/>
        <w:tblLook w:val="04A0" w:firstRow="1" w:lastRow="0" w:firstColumn="1" w:lastColumn="0" w:noHBand="0" w:noVBand="1"/>
      </w:tblPr>
      <w:tblGrid>
        <w:gridCol w:w="3373"/>
        <w:gridCol w:w="236"/>
        <w:gridCol w:w="1179"/>
        <w:gridCol w:w="351"/>
        <w:gridCol w:w="4314"/>
        <w:gridCol w:w="240"/>
        <w:gridCol w:w="1200"/>
      </w:tblGrid>
      <w:tr w:rsidR="00294CC1" w:rsidRPr="00153CE7" w:rsidTr="003171CD">
        <w:tc>
          <w:tcPr>
            <w:tcW w:w="3373" w:type="dxa"/>
            <w:tcBorders>
              <w:bottom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351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4314" w:type="dxa"/>
            <w:tcBorders>
              <w:bottom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240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</w:tr>
      <w:tr w:rsidR="00294CC1" w:rsidRPr="00153CE7" w:rsidTr="003171CD">
        <w:tc>
          <w:tcPr>
            <w:tcW w:w="3373" w:type="dxa"/>
            <w:tcBorders>
              <w:top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Signature of Applicant</w:t>
            </w:r>
          </w:p>
        </w:tc>
        <w:tc>
          <w:tcPr>
            <w:tcW w:w="236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Date</w:t>
            </w:r>
          </w:p>
        </w:tc>
        <w:tc>
          <w:tcPr>
            <w:tcW w:w="351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4314" w:type="dxa"/>
            <w:tcBorders>
              <w:top w:val="single" w:sz="8" w:space="0" w:color="auto"/>
            </w:tcBorders>
          </w:tcPr>
          <w:p w:rsidR="00294CC1" w:rsidRPr="00153CE7" w:rsidRDefault="00294CC1" w:rsidP="00DC403C">
            <w:pPr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Signature of Clinical Superviso</w:t>
            </w:r>
            <w:r w:rsidR="0094629B" w:rsidRPr="00153CE7">
              <w:rPr>
                <w:rFonts w:cs="Arial"/>
                <w:sz w:val="20"/>
              </w:rPr>
              <w:t>r</w:t>
            </w:r>
          </w:p>
        </w:tc>
        <w:tc>
          <w:tcPr>
            <w:tcW w:w="240" w:type="dxa"/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</w:tcPr>
          <w:p w:rsidR="00294CC1" w:rsidRPr="00153CE7" w:rsidRDefault="00294CC1" w:rsidP="00294CC1">
            <w:pPr>
              <w:rPr>
                <w:rFonts w:cs="Arial"/>
                <w:sz w:val="20"/>
              </w:rPr>
            </w:pPr>
            <w:r w:rsidRPr="00153CE7">
              <w:rPr>
                <w:rFonts w:cs="Arial"/>
                <w:sz w:val="20"/>
              </w:rPr>
              <w:t>Date</w:t>
            </w:r>
          </w:p>
        </w:tc>
      </w:tr>
      <w:tr w:rsidR="003171CD" w:rsidRPr="00153CE7" w:rsidTr="003171CD">
        <w:trPr>
          <w:trHeight w:val="351"/>
        </w:trPr>
        <w:tc>
          <w:tcPr>
            <w:tcW w:w="3373" w:type="dxa"/>
          </w:tcPr>
          <w:p w:rsidR="003171CD" w:rsidRPr="00153CE7" w:rsidRDefault="003171CD" w:rsidP="00197465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1179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351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4314" w:type="dxa"/>
            <w:tcBorders>
              <w:bottom w:val="single" w:sz="8" w:space="0" w:color="auto"/>
            </w:tcBorders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240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</w:tr>
      <w:tr w:rsidR="003171CD" w:rsidRPr="00153CE7" w:rsidTr="00DC403C">
        <w:trPr>
          <w:trHeight w:val="349"/>
        </w:trPr>
        <w:tc>
          <w:tcPr>
            <w:tcW w:w="3373" w:type="dxa"/>
          </w:tcPr>
          <w:p w:rsidR="003171CD" w:rsidRPr="00153CE7" w:rsidRDefault="003171CD" w:rsidP="00197465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1179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351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4314" w:type="dxa"/>
            <w:tcBorders>
              <w:top w:val="single" w:sz="8" w:space="0" w:color="auto"/>
            </w:tcBorders>
          </w:tcPr>
          <w:p w:rsidR="003171CD" w:rsidRPr="00153CE7" w:rsidRDefault="005C282E" w:rsidP="00294CC1">
            <w:pPr>
              <w:rPr>
                <w:rFonts w:cs="Arial"/>
                <w:sz w:val="20"/>
              </w:rPr>
            </w:pPr>
            <w:r w:rsidRPr="00153CE7">
              <w:rPr>
                <w:sz w:val="20"/>
              </w:rPr>
              <w:t xml:space="preserve">Clinical Supervisor’s </w:t>
            </w:r>
            <w:r w:rsidR="00DC403C" w:rsidRPr="00153CE7">
              <w:rPr>
                <w:rFonts w:cs="Arial"/>
                <w:sz w:val="20"/>
              </w:rPr>
              <w:t>Credential</w:t>
            </w:r>
            <w:r w:rsidRPr="00153CE7">
              <w:rPr>
                <w:rFonts w:cs="Arial"/>
                <w:sz w:val="20"/>
              </w:rPr>
              <w:t>***</w:t>
            </w:r>
          </w:p>
        </w:tc>
        <w:tc>
          <w:tcPr>
            <w:tcW w:w="240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</w:tcPr>
          <w:p w:rsidR="003171CD" w:rsidRPr="00153CE7" w:rsidRDefault="003171CD" w:rsidP="00294CC1">
            <w:pPr>
              <w:rPr>
                <w:rFonts w:cs="Arial"/>
                <w:sz w:val="20"/>
              </w:rPr>
            </w:pPr>
          </w:p>
        </w:tc>
      </w:tr>
    </w:tbl>
    <w:p w:rsidR="00A51D27" w:rsidRDefault="00A51D27" w:rsidP="00120D0A">
      <w:pPr>
        <w:rPr>
          <w:rFonts w:cs="Arial"/>
          <w:sz w:val="18"/>
          <w:szCs w:val="18"/>
        </w:rPr>
      </w:pPr>
    </w:p>
    <w:p w:rsidR="00120D0A" w:rsidRPr="00E37B80" w:rsidRDefault="00120D0A" w:rsidP="00120D0A">
      <w:pPr>
        <w:rPr>
          <w:rFonts w:cs="Arial"/>
          <w:sz w:val="18"/>
          <w:szCs w:val="18"/>
        </w:rPr>
      </w:pPr>
      <w:r w:rsidRPr="00E37B80">
        <w:rPr>
          <w:rFonts w:cs="Arial"/>
          <w:sz w:val="18"/>
          <w:szCs w:val="18"/>
        </w:rPr>
        <w:t>*A degree must be from an accredited college or university with a major in human services, addictions and chemical dependency, behavioral health, psychology, social work, counseling, marriage and family therapy, or nursing with a behavioral health specialty, or a related field.</w:t>
      </w:r>
    </w:p>
    <w:p w:rsidR="00120D0A" w:rsidRPr="00E37B80" w:rsidRDefault="00120D0A" w:rsidP="00120D0A">
      <w:pPr>
        <w:rPr>
          <w:rFonts w:cs="Arial"/>
          <w:sz w:val="18"/>
          <w:szCs w:val="18"/>
        </w:rPr>
      </w:pPr>
      <w:r w:rsidRPr="00E37B80">
        <w:rPr>
          <w:rFonts w:cs="Arial"/>
          <w:sz w:val="18"/>
          <w:szCs w:val="18"/>
        </w:rPr>
        <w:t>**Must have provided village-based behavioral health services under the direct supervision of a licensed behavioral health clinician or behavioral health professional.</w:t>
      </w:r>
    </w:p>
    <w:p w:rsidR="00120D0A" w:rsidRPr="00E37B80" w:rsidRDefault="00120D0A" w:rsidP="00120D0A">
      <w:pPr>
        <w:rPr>
          <w:rFonts w:cs="Arial"/>
          <w:i/>
          <w:sz w:val="18"/>
          <w:szCs w:val="18"/>
        </w:rPr>
      </w:pPr>
      <w:r w:rsidRPr="00E37B80">
        <w:rPr>
          <w:rFonts w:cs="Arial"/>
          <w:sz w:val="18"/>
          <w:szCs w:val="18"/>
        </w:rPr>
        <w:t xml:space="preserve">***Clinical Supervisor as </w:t>
      </w:r>
      <w:r w:rsidR="00153CE7" w:rsidRPr="00E37B80">
        <w:rPr>
          <w:rFonts w:cs="Arial"/>
          <w:sz w:val="18"/>
          <w:szCs w:val="18"/>
        </w:rPr>
        <w:t xml:space="preserve">defined in </w:t>
      </w:r>
      <w:r w:rsidR="00153CE7" w:rsidRPr="00E37B80">
        <w:rPr>
          <w:rFonts w:cs="Arial"/>
          <w:i/>
          <w:sz w:val="18"/>
          <w:szCs w:val="18"/>
        </w:rPr>
        <w:t>CHAPCB 2.40.010(a) Clinical Oversight.</w:t>
      </w:r>
    </w:p>
    <w:sectPr w:rsidR="00120D0A" w:rsidRPr="00E37B80" w:rsidSect="009462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432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8B" w:rsidRDefault="004A2E8B">
      <w:r>
        <w:separator/>
      </w:r>
    </w:p>
  </w:endnote>
  <w:endnote w:type="continuationSeparator" w:id="0">
    <w:p w:rsidR="004A2E8B" w:rsidRDefault="004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B" w:rsidRPr="00DC0C62" w:rsidRDefault="0094629B">
    <w:pPr>
      <w:pStyle w:val="Footer"/>
      <w:rPr>
        <w:sz w:val="18"/>
        <w:szCs w:val="18"/>
      </w:rPr>
    </w:pPr>
    <w:r w:rsidRPr="00DC0C62">
      <w:rPr>
        <w:sz w:val="18"/>
        <w:szCs w:val="18"/>
      </w:rPr>
      <w:t>Form 14-17B (2020-</w:t>
    </w:r>
    <w:r w:rsidR="00F356FD">
      <w:rPr>
        <w:sz w:val="18"/>
        <w:szCs w:val="18"/>
      </w:rPr>
      <w:t>10-07</w:t>
    </w:r>
    <w:r w:rsidRPr="00DC0C62">
      <w:rPr>
        <w:sz w:val="18"/>
        <w:szCs w:val="18"/>
      </w:rPr>
      <w:t>)</w:t>
    </w:r>
    <w:r w:rsidRPr="00DC0C62">
      <w:rPr>
        <w:sz w:val="18"/>
        <w:szCs w:val="18"/>
      </w:rPr>
      <w:tab/>
    </w:r>
    <w:r w:rsidRPr="00DC0C62">
      <w:rPr>
        <w:sz w:val="18"/>
        <w:szCs w:val="18"/>
      </w:rPr>
      <w:tab/>
    </w:r>
    <w:r w:rsidRPr="00DC0C62">
      <w:rPr>
        <w:sz w:val="18"/>
        <w:szCs w:val="18"/>
      </w:rPr>
      <w:tab/>
    </w:r>
    <w:r w:rsidR="00A51D27">
      <w:rPr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7" w:rsidRPr="0094629B" w:rsidRDefault="0094629B" w:rsidP="0094629B">
    <w:pPr>
      <w:pStyle w:val="Footer"/>
      <w:rPr>
        <w:sz w:val="16"/>
      </w:rPr>
    </w:pPr>
    <w:r w:rsidRPr="00D40681">
      <w:rPr>
        <w:sz w:val="18"/>
        <w:szCs w:val="18"/>
      </w:rPr>
      <w:t>Form 1</w:t>
    </w:r>
    <w:r>
      <w:rPr>
        <w:sz w:val="18"/>
        <w:szCs w:val="18"/>
      </w:rPr>
      <w:t>4</w:t>
    </w:r>
    <w:r w:rsidRPr="00D40681">
      <w:rPr>
        <w:sz w:val="18"/>
        <w:szCs w:val="18"/>
      </w:rPr>
      <w:t>-</w:t>
    </w:r>
    <w:r>
      <w:rPr>
        <w:sz w:val="18"/>
        <w:szCs w:val="18"/>
      </w:rPr>
      <w:t>17</w:t>
    </w:r>
    <w:r w:rsidRPr="00D40681">
      <w:rPr>
        <w:sz w:val="18"/>
        <w:szCs w:val="18"/>
      </w:rPr>
      <w:t>B (</w:t>
    </w:r>
    <w:r>
      <w:rPr>
        <w:sz w:val="18"/>
        <w:szCs w:val="18"/>
      </w:rPr>
      <w:t>2020-06-03</w:t>
    </w:r>
    <w:r w:rsidRPr="00D40681">
      <w:rPr>
        <w:sz w:val="18"/>
        <w:szCs w:val="18"/>
      </w:rPr>
      <w:t>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B" w:rsidRPr="00DC0C62" w:rsidRDefault="0094629B">
    <w:pPr>
      <w:pStyle w:val="Footer"/>
      <w:rPr>
        <w:sz w:val="18"/>
        <w:szCs w:val="18"/>
      </w:rPr>
    </w:pPr>
    <w:r w:rsidRPr="00DC0C62">
      <w:rPr>
        <w:sz w:val="18"/>
        <w:szCs w:val="18"/>
      </w:rPr>
      <w:t>Form 14-17B (2020-06-03)</w:t>
    </w:r>
    <w:r w:rsidR="00A51D27">
      <w:rPr>
        <w:sz w:val="18"/>
        <w:szCs w:val="18"/>
      </w:rPr>
      <w:tab/>
    </w:r>
    <w:r w:rsidR="00A51D27">
      <w:rPr>
        <w:sz w:val="18"/>
        <w:szCs w:val="18"/>
      </w:rPr>
      <w:tab/>
    </w:r>
    <w:r w:rsidR="00A51D27"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8B" w:rsidRDefault="004A2E8B">
      <w:r>
        <w:separator/>
      </w:r>
    </w:p>
  </w:footnote>
  <w:footnote w:type="continuationSeparator" w:id="0">
    <w:p w:rsidR="004A2E8B" w:rsidRDefault="004A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B" w:rsidRDefault="0094629B" w:rsidP="0094629B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 w:rsidRPr="00C70CFD">
      <w:rPr>
        <w:sz w:val="32"/>
        <w:szCs w:val="32"/>
      </w:rPr>
      <w:t>Community Health Aide Program Certification Board</w:t>
    </w:r>
  </w:p>
  <w:p w:rsidR="0094629B" w:rsidRPr="00C730F4" w:rsidRDefault="0094629B" w:rsidP="0094629B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>
      <w:rPr>
        <w:sz w:val="32"/>
        <w:szCs w:val="32"/>
      </w:rPr>
      <w:t>BHA/P Specialized Training Log</w:t>
    </w:r>
  </w:p>
  <w:p w:rsidR="0054100A" w:rsidRPr="0094629B" w:rsidRDefault="0054100A" w:rsidP="00946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B" w:rsidRDefault="0094629B" w:rsidP="0094629B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 w:rsidRPr="00C70CFD">
      <w:rPr>
        <w:sz w:val="32"/>
        <w:szCs w:val="32"/>
      </w:rPr>
      <w:t>Community Health Aide Program Certification Board</w:t>
    </w:r>
  </w:p>
  <w:p w:rsidR="0094629B" w:rsidRPr="0094629B" w:rsidRDefault="0094629B" w:rsidP="0094629B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32"/>
        <w:szCs w:val="32"/>
      </w:rPr>
    </w:pPr>
    <w:r>
      <w:rPr>
        <w:sz w:val="32"/>
        <w:szCs w:val="32"/>
      </w:rPr>
      <w:t xml:space="preserve">BHA/P </w:t>
    </w:r>
    <w:r w:rsidR="00A91AAA">
      <w:rPr>
        <w:sz w:val="32"/>
        <w:szCs w:val="32"/>
      </w:rPr>
      <w:t>Alternative</w:t>
    </w:r>
    <w:r>
      <w:rPr>
        <w:sz w:val="32"/>
        <w:szCs w:val="32"/>
      </w:rPr>
      <w:t xml:space="preserve"> Training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FB"/>
    <w:multiLevelType w:val="hybridMultilevel"/>
    <w:tmpl w:val="142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05BF"/>
    <w:multiLevelType w:val="hybridMultilevel"/>
    <w:tmpl w:val="1E94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066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28575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7057D22"/>
    <w:multiLevelType w:val="hybridMultilevel"/>
    <w:tmpl w:val="58BA36B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52F"/>
    <w:multiLevelType w:val="singleLevel"/>
    <w:tmpl w:val="CE529F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12782B"/>
    <w:multiLevelType w:val="hybridMultilevel"/>
    <w:tmpl w:val="63FACD4E"/>
    <w:lvl w:ilvl="0" w:tplc="D5AEF58A"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6414"/>
    <w:multiLevelType w:val="singleLevel"/>
    <w:tmpl w:val="4D76F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B9E658C"/>
    <w:multiLevelType w:val="singleLevel"/>
    <w:tmpl w:val="06368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 w15:restartNumberingAfterBreak="0">
    <w:nsid w:val="0C9274AE"/>
    <w:multiLevelType w:val="hybridMultilevel"/>
    <w:tmpl w:val="0A329A9C"/>
    <w:lvl w:ilvl="0" w:tplc="8A0C74C4">
      <w:start w:val="3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A7BCA"/>
    <w:multiLevelType w:val="hybridMultilevel"/>
    <w:tmpl w:val="DABAD05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2F38"/>
    <w:multiLevelType w:val="singleLevel"/>
    <w:tmpl w:val="6BDA18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7EA0F11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0238DB"/>
    <w:multiLevelType w:val="hybridMultilevel"/>
    <w:tmpl w:val="B4605C7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4C1F"/>
    <w:multiLevelType w:val="hybridMultilevel"/>
    <w:tmpl w:val="1CF09F5A"/>
    <w:lvl w:ilvl="0" w:tplc="64CA3404">
      <w:start w:val="3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60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64BBA"/>
    <w:multiLevelType w:val="hybridMultilevel"/>
    <w:tmpl w:val="B240DE4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E6A8A"/>
    <w:multiLevelType w:val="singleLevel"/>
    <w:tmpl w:val="E1DE8AA0"/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8" w15:restartNumberingAfterBreak="0">
    <w:nsid w:val="26426F8B"/>
    <w:multiLevelType w:val="hybridMultilevel"/>
    <w:tmpl w:val="C6961E62"/>
    <w:lvl w:ilvl="0" w:tplc="FC9448B2"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F14"/>
    <w:multiLevelType w:val="hybridMultilevel"/>
    <w:tmpl w:val="56B4BECA"/>
    <w:lvl w:ilvl="0" w:tplc="026AF416"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i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45EA"/>
    <w:multiLevelType w:val="hybridMultilevel"/>
    <w:tmpl w:val="B5F0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75075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72013D"/>
    <w:multiLevelType w:val="singleLevel"/>
    <w:tmpl w:val="5B125EEA"/>
    <w:lvl w:ilvl="0">
      <w:start w:val="25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F703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4" w15:restartNumberingAfterBreak="0">
    <w:nsid w:val="49CF4652"/>
    <w:multiLevelType w:val="hybridMultilevel"/>
    <w:tmpl w:val="D7EE6B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64D53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CC1ACE"/>
    <w:multiLevelType w:val="hybridMultilevel"/>
    <w:tmpl w:val="A07A0F2E"/>
    <w:lvl w:ilvl="0" w:tplc="026AF41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A398F"/>
    <w:multiLevelType w:val="hybridMultilevel"/>
    <w:tmpl w:val="D2D023CA"/>
    <w:lvl w:ilvl="0" w:tplc="DB6EC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3626A"/>
    <w:multiLevelType w:val="hybridMultilevel"/>
    <w:tmpl w:val="4274CF9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D5320"/>
    <w:multiLevelType w:val="hybridMultilevel"/>
    <w:tmpl w:val="9684CE50"/>
    <w:lvl w:ilvl="0" w:tplc="25DCEC0C">
      <w:start w:val="2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1468C"/>
    <w:multiLevelType w:val="hybridMultilevel"/>
    <w:tmpl w:val="B2AA9F76"/>
    <w:lvl w:ilvl="0" w:tplc="1A80212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E8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EB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00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8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00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A6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6C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6B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31E90"/>
    <w:multiLevelType w:val="singleLevel"/>
    <w:tmpl w:val="8328F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A418DC"/>
    <w:multiLevelType w:val="singleLevel"/>
    <w:tmpl w:val="8A5C57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F4419B"/>
    <w:multiLevelType w:val="singleLevel"/>
    <w:tmpl w:val="2F789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1DF6C54"/>
    <w:multiLevelType w:val="singleLevel"/>
    <w:tmpl w:val="519AE98A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63201709"/>
    <w:multiLevelType w:val="hybridMultilevel"/>
    <w:tmpl w:val="EFFEA7DC"/>
    <w:lvl w:ilvl="0" w:tplc="A17A3B74">
      <w:start w:val="3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2346C"/>
    <w:multiLevelType w:val="hybridMultilevel"/>
    <w:tmpl w:val="72441BE4"/>
    <w:lvl w:ilvl="0" w:tplc="25B644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5C6416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DAC60B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ED1E3B6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89FAC7E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2E86231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AD6A2C7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49DAC376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3DF441C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 w15:restartNumberingAfterBreak="0">
    <w:nsid w:val="6852721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0201AB"/>
    <w:multiLevelType w:val="hybridMultilevel"/>
    <w:tmpl w:val="66E6DB5C"/>
    <w:lvl w:ilvl="0" w:tplc="78D4E49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63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A8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AB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A3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E8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87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42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C4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65DE3"/>
    <w:multiLevelType w:val="hybridMultilevel"/>
    <w:tmpl w:val="1E3C5A08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54485"/>
    <w:multiLevelType w:val="hybridMultilevel"/>
    <w:tmpl w:val="0A1C58E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6135D"/>
    <w:multiLevelType w:val="singleLevel"/>
    <w:tmpl w:val="F18061C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78DA1580"/>
    <w:multiLevelType w:val="hybridMultilevel"/>
    <w:tmpl w:val="482AEDA2"/>
    <w:lvl w:ilvl="0" w:tplc="0AE69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08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0D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60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E2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7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4B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23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6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1"/>
  </w:num>
  <w:num w:numId="4">
    <w:abstractNumId w:val="31"/>
  </w:num>
  <w:num w:numId="5">
    <w:abstractNumId w:val="21"/>
  </w:num>
  <w:num w:numId="6">
    <w:abstractNumId w:val="25"/>
  </w:num>
  <w:num w:numId="7">
    <w:abstractNumId w:val="22"/>
  </w:num>
  <w:num w:numId="8">
    <w:abstractNumId w:val="8"/>
  </w:num>
  <w:num w:numId="9">
    <w:abstractNumId w:val="37"/>
  </w:num>
  <w:num w:numId="10">
    <w:abstractNumId w:val="23"/>
  </w:num>
  <w:num w:numId="11">
    <w:abstractNumId w:val="41"/>
  </w:num>
  <w:num w:numId="12">
    <w:abstractNumId w:val="2"/>
  </w:num>
  <w:num w:numId="13">
    <w:abstractNumId w:val="12"/>
  </w:num>
  <w:num w:numId="14">
    <w:abstractNumId w:val="17"/>
  </w:num>
  <w:num w:numId="15">
    <w:abstractNumId w:val="34"/>
  </w:num>
  <w:num w:numId="16">
    <w:abstractNumId w:val="5"/>
  </w:num>
  <w:num w:numId="17">
    <w:abstractNumId w:val="15"/>
  </w:num>
  <w:num w:numId="18">
    <w:abstractNumId w:val="36"/>
  </w:num>
  <w:num w:numId="19">
    <w:abstractNumId w:val="1"/>
  </w:num>
  <w:num w:numId="20">
    <w:abstractNumId w:val="30"/>
  </w:num>
  <w:num w:numId="21">
    <w:abstractNumId w:val="40"/>
  </w:num>
  <w:num w:numId="22">
    <w:abstractNumId w:val="4"/>
  </w:num>
  <w:num w:numId="23">
    <w:abstractNumId w:val="38"/>
  </w:num>
  <w:num w:numId="24">
    <w:abstractNumId w:val="42"/>
  </w:num>
  <w:num w:numId="25">
    <w:abstractNumId w:val="3"/>
  </w:num>
  <w:num w:numId="26">
    <w:abstractNumId w:val="32"/>
  </w:num>
  <w:num w:numId="27">
    <w:abstractNumId w:val="24"/>
  </w:num>
  <w:num w:numId="28">
    <w:abstractNumId w:val="20"/>
  </w:num>
  <w:num w:numId="29">
    <w:abstractNumId w:val="27"/>
  </w:num>
  <w:num w:numId="30">
    <w:abstractNumId w:val="14"/>
  </w:num>
  <w:num w:numId="31">
    <w:abstractNumId w:val="9"/>
  </w:num>
  <w:num w:numId="32">
    <w:abstractNumId w:val="35"/>
  </w:num>
  <w:num w:numId="33">
    <w:abstractNumId w:val="29"/>
  </w:num>
  <w:num w:numId="34">
    <w:abstractNumId w:val="26"/>
  </w:num>
  <w:num w:numId="35">
    <w:abstractNumId w:val="13"/>
  </w:num>
  <w:num w:numId="36">
    <w:abstractNumId w:val="39"/>
  </w:num>
  <w:num w:numId="37">
    <w:abstractNumId w:val="16"/>
  </w:num>
  <w:num w:numId="38">
    <w:abstractNumId w:val="10"/>
  </w:num>
  <w:num w:numId="39">
    <w:abstractNumId w:val="28"/>
  </w:num>
  <w:num w:numId="40">
    <w:abstractNumId w:val="0"/>
  </w:num>
  <w:num w:numId="41">
    <w:abstractNumId w:val="6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bebf1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7"/>
    <w:rsid w:val="00012E6E"/>
    <w:rsid w:val="00022939"/>
    <w:rsid w:val="000234B1"/>
    <w:rsid w:val="00043AFA"/>
    <w:rsid w:val="00053173"/>
    <w:rsid w:val="00056B6F"/>
    <w:rsid w:val="000570A1"/>
    <w:rsid w:val="00062E79"/>
    <w:rsid w:val="000654CF"/>
    <w:rsid w:val="00073491"/>
    <w:rsid w:val="00076CF5"/>
    <w:rsid w:val="000912B5"/>
    <w:rsid w:val="00094BC0"/>
    <w:rsid w:val="000A4CC0"/>
    <w:rsid w:val="000D5EA0"/>
    <w:rsid w:val="000E2353"/>
    <w:rsid w:val="000E7B7E"/>
    <w:rsid w:val="000F554F"/>
    <w:rsid w:val="001064AF"/>
    <w:rsid w:val="001129E7"/>
    <w:rsid w:val="00120D0A"/>
    <w:rsid w:val="0012542B"/>
    <w:rsid w:val="00144E9B"/>
    <w:rsid w:val="00145281"/>
    <w:rsid w:val="00147BFA"/>
    <w:rsid w:val="001516BB"/>
    <w:rsid w:val="00153CE7"/>
    <w:rsid w:val="0015748F"/>
    <w:rsid w:val="00157C14"/>
    <w:rsid w:val="0016039C"/>
    <w:rsid w:val="00166506"/>
    <w:rsid w:val="00175537"/>
    <w:rsid w:val="00177658"/>
    <w:rsid w:val="0018059B"/>
    <w:rsid w:val="00181F9C"/>
    <w:rsid w:val="001867F5"/>
    <w:rsid w:val="00197465"/>
    <w:rsid w:val="001B77ED"/>
    <w:rsid w:val="001C1245"/>
    <w:rsid w:val="001C1836"/>
    <w:rsid w:val="001D2509"/>
    <w:rsid w:val="001E33F3"/>
    <w:rsid w:val="001E4070"/>
    <w:rsid w:val="001F14F2"/>
    <w:rsid w:val="001F2247"/>
    <w:rsid w:val="00206736"/>
    <w:rsid w:val="002068E6"/>
    <w:rsid w:val="00220015"/>
    <w:rsid w:val="00221FED"/>
    <w:rsid w:val="00237430"/>
    <w:rsid w:val="00240456"/>
    <w:rsid w:val="0024489D"/>
    <w:rsid w:val="00262B03"/>
    <w:rsid w:val="00265258"/>
    <w:rsid w:val="0026799D"/>
    <w:rsid w:val="00267B39"/>
    <w:rsid w:val="00272AB5"/>
    <w:rsid w:val="002818A3"/>
    <w:rsid w:val="00294CC1"/>
    <w:rsid w:val="002A2E4F"/>
    <w:rsid w:val="002B0534"/>
    <w:rsid w:val="002C2E3E"/>
    <w:rsid w:val="002C30B0"/>
    <w:rsid w:val="002C40FF"/>
    <w:rsid w:val="002D65E1"/>
    <w:rsid w:val="002F3DE7"/>
    <w:rsid w:val="00302761"/>
    <w:rsid w:val="00302C2E"/>
    <w:rsid w:val="003057E0"/>
    <w:rsid w:val="003074D0"/>
    <w:rsid w:val="003171CD"/>
    <w:rsid w:val="00322241"/>
    <w:rsid w:val="00323A97"/>
    <w:rsid w:val="0032550E"/>
    <w:rsid w:val="003265AE"/>
    <w:rsid w:val="003356E8"/>
    <w:rsid w:val="00336F82"/>
    <w:rsid w:val="00346FF2"/>
    <w:rsid w:val="00350B06"/>
    <w:rsid w:val="0035790C"/>
    <w:rsid w:val="003603FD"/>
    <w:rsid w:val="003619C9"/>
    <w:rsid w:val="0036772A"/>
    <w:rsid w:val="00375D25"/>
    <w:rsid w:val="00383ED3"/>
    <w:rsid w:val="00384EAC"/>
    <w:rsid w:val="00385728"/>
    <w:rsid w:val="003873BC"/>
    <w:rsid w:val="00392600"/>
    <w:rsid w:val="0039620D"/>
    <w:rsid w:val="003A0A90"/>
    <w:rsid w:val="003A1FB7"/>
    <w:rsid w:val="003A3CD6"/>
    <w:rsid w:val="003A6197"/>
    <w:rsid w:val="003B00CB"/>
    <w:rsid w:val="003B118D"/>
    <w:rsid w:val="003B1C12"/>
    <w:rsid w:val="003C6C32"/>
    <w:rsid w:val="003D1C8B"/>
    <w:rsid w:val="003D6FE8"/>
    <w:rsid w:val="003E6CE3"/>
    <w:rsid w:val="0041008F"/>
    <w:rsid w:val="004101D8"/>
    <w:rsid w:val="004124FB"/>
    <w:rsid w:val="0041297E"/>
    <w:rsid w:val="004153D6"/>
    <w:rsid w:val="004249D3"/>
    <w:rsid w:val="0045311C"/>
    <w:rsid w:val="00457647"/>
    <w:rsid w:val="00461D2A"/>
    <w:rsid w:val="004731C4"/>
    <w:rsid w:val="004732FA"/>
    <w:rsid w:val="00477F4D"/>
    <w:rsid w:val="00481912"/>
    <w:rsid w:val="00485B5E"/>
    <w:rsid w:val="0048654E"/>
    <w:rsid w:val="00486FE4"/>
    <w:rsid w:val="004912D5"/>
    <w:rsid w:val="004930AD"/>
    <w:rsid w:val="004968B0"/>
    <w:rsid w:val="004A2E8B"/>
    <w:rsid w:val="004B25E9"/>
    <w:rsid w:val="004C5EFD"/>
    <w:rsid w:val="004D233C"/>
    <w:rsid w:val="004E154F"/>
    <w:rsid w:val="004E4689"/>
    <w:rsid w:val="004E4CEF"/>
    <w:rsid w:val="004E542C"/>
    <w:rsid w:val="004E6B50"/>
    <w:rsid w:val="004F13FE"/>
    <w:rsid w:val="004F7C79"/>
    <w:rsid w:val="00504A3B"/>
    <w:rsid w:val="00504BFE"/>
    <w:rsid w:val="00505649"/>
    <w:rsid w:val="0050656D"/>
    <w:rsid w:val="00507E19"/>
    <w:rsid w:val="00523C01"/>
    <w:rsid w:val="005254D6"/>
    <w:rsid w:val="005256D7"/>
    <w:rsid w:val="00527AB0"/>
    <w:rsid w:val="0053677F"/>
    <w:rsid w:val="0054100A"/>
    <w:rsid w:val="00542E34"/>
    <w:rsid w:val="005435A9"/>
    <w:rsid w:val="00553E33"/>
    <w:rsid w:val="00563439"/>
    <w:rsid w:val="00572CEE"/>
    <w:rsid w:val="00582EC6"/>
    <w:rsid w:val="0058337C"/>
    <w:rsid w:val="00590757"/>
    <w:rsid w:val="00597D11"/>
    <w:rsid w:val="005A331D"/>
    <w:rsid w:val="005B20B9"/>
    <w:rsid w:val="005B2860"/>
    <w:rsid w:val="005B5F0B"/>
    <w:rsid w:val="005B7D5B"/>
    <w:rsid w:val="005C282E"/>
    <w:rsid w:val="005C493A"/>
    <w:rsid w:val="005D5536"/>
    <w:rsid w:val="005D6B52"/>
    <w:rsid w:val="005E3DBB"/>
    <w:rsid w:val="005E5624"/>
    <w:rsid w:val="005F69BB"/>
    <w:rsid w:val="005F75FE"/>
    <w:rsid w:val="00601E18"/>
    <w:rsid w:val="006146F3"/>
    <w:rsid w:val="006164D7"/>
    <w:rsid w:val="00626DE5"/>
    <w:rsid w:val="00643A91"/>
    <w:rsid w:val="0065010F"/>
    <w:rsid w:val="00651C5C"/>
    <w:rsid w:val="00660D89"/>
    <w:rsid w:val="006651A9"/>
    <w:rsid w:val="0066546A"/>
    <w:rsid w:val="00680C89"/>
    <w:rsid w:val="00684B7A"/>
    <w:rsid w:val="006859A2"/>
    <w:rsid w:val="00692763"/>
    <w:rsid w:val="00693E30"/>
    <w:rsid w:val="006941CA"/>
    <w:rsid w:val="006A1154"/>
    <w:rsid w:val="006A38D6"/>
    <w:rsid w:val="006A3E17"/>
    <w:rsid w:val="006A54E7"/>
    <w:rsid w:val="006B77DD"/>
    <w:rsid w:val="006C10A3"/>
    <w:rsid w:val="006D1AB1"/>
    <w:rsid w:val="006D1E4B"/>
    <w:rsid w:val="006E24CF"/>
    <w:rsid w:val="006E5859"/>
    <w:rsid w:val="007026D9"/>
    <w:rsid w:val="007074FB"/>
    <w:rsid w:val="00711E0C"/>
    <w:rsid w:val="007217A9"/>
    <w:rsid w:val="00724C9A"/>
    <w:rsid w:val="007558E9"/>
    <w:rsid w:val="00770FD5"/>
    <w:rsid w:val="00790FED"/>
    <w:rsid w:val="0079633D"/>
    <w:rsid w:val="007971B5"/>
    <w:rsid w:val="007A5163"/>
    <w:rsid w:val="007B3259"/>
    <w:rsid w:val="007B6132"/>
    <w:rsid w:val="007D2578"/>
    <w:rsid w:val="007D621E"/>
    <w:rsid w:val="007D7E12"/>
    <w:rsid w:val="007E5699"/>
    <w:rsid w:val="007F020E"/>
    <w:rsid w:val="007F551E"/>
    <w:rsid w:val="00815C1E"/>
    <w:rsid w:val="00821BF7"/>
    <w:rsid w:val="00825B0A"/>
    <w:rsid w:val="00826911"/>
    <w:rsid w:val="0083028F"/>
    <w:rsid w:val="008372C7"/>
    <w:rsid w:val="00847214"/>
    <w:rsid w:val="00871B77"/>
    <w:rsid w:val="00872506"/>
    <w:rsid w:val="00877B4A"/>
    <w:rsid w:val="00882795"/>
    <w:rsid w:val="00884207"/>
    <w:rsid w:val="00885B96"/>
    <w:rsid w:val="008C39E9"/>
    <w:rsid w:val="008C56A7"/>
    <w:rsid w:val="008D36AB"/>
    <w:rsid w:val="008D3DCB"/>
    <w:rsid w:val="008D7653"/>
    <w:rsid w:val="008F4C63"/>
    <w:rsid w:val="008F5A67"/>
    <w:rsid w:val="008F64BB"/>
    <w:rsid w:val="0090187A"/>
    <w:rsid w:val="00911264"/>
    <w:rsid w:val="00911611"/>
    <w:rsid w:val="00921D07"/>
    <w:rsid w:val="00922C9A"/>
    <w:rsid w:val="00922F58"/>
    <w:rsid w:val="0093298D"/>
    <w:rsid w:val="00936762"/>
    <w:rsid w:val="009410A4"/>
    <w:rsid w:val="00943EE9"/>
    <w:rsid w:val="0094629B"/>
    <w:rsid w:val="00956DE7"/>
    <w:rsid w:val="009611BC"/>
    <w:rsid w:val="0096568A"/>
    <w:rsid w:val="00965F34"/>
    <w:rsid w:val="009741EE"/>
    <w:rsid w:val="00992B9B"/>
    <w:rsid w:val="0099310E"/>
    <w:rsid w:val="009B19EF"/>
    <w:rsid w:val="009B518A"/>
    <w:rsid w:val="009B6E37"/>
    <w:rsid w:val="009C2A4B"/>
    <w:rsid w:val="009C3CD9"/>
    <w:rsid w:val="009D2D82"/>
    <w:rsid w:val="009D689D"/>
    <w:rsid w:val="00A0318D"/>
    <w:rsid w:val="00A13D21"/>
    <w:rsid w:val="00A16547"/>
    <w:rsid w:val="00A23AD9"/>
    <w:rsid w:val="00A252B4"/>
    <w:rsid w:val="00A30544"/>
    <w:rsid w:val="00A37690"/>
    <w:rsid w:val="00A51D27"/>
    <w:rsid w:val="00A55E21"/>
    <w:rsid w:val="00A60D7F"/>
    <w:rsid w:val="00A63E70"/>
    <w:rsid w:val="00A74613"/>
    <w:rsid w:val="00A90F7C"/>
    <w:rsid w:val="00A91AAA"/>
    <w:rsid w:val="00A9395A"/>
    <w:rsid w:val="00AA0684"/>
    <w:rsid w:val="00AA1C36"/>
    <w:rsid w:val="00AA2937"/>
    <w:rsid w:val="00AA4731"/>
    <w:rsid w:val="00AA4F2E"/>
    <w:rsid w:val="00AC1386"/>
    <w:rsid w:val="00AD4946"/>
    <w:rsid w:val="00AD665C"/>
    <w:rsid w:val="00AE626B"/>
    <w:rsid w:val="00AF4256"/>
    <w:rsid w:val="00AF7090"/>
    <w:rsid w:val="00AF7829"/>
    <w:rsid w:val="00AF7996"/>
    <w:rsid w:val="00B058AE"/>
    <w:rsid w:val="00B10994"/>
    <w:rsid w:val="00B20DD9"/>
    <w:rsid w:val="00B217AA"/>
    <w:rsid w:val="00B27B26"/>
    <w:rsid w:val="00B3000E"/>
    <w:rsid w:val="00B30C33"/>
    <w:rsid w:val="00B31946"/>
    <w:rsid w:val="00B33F84"/>
    <w:rsid w:val="00B340E2"/>
    <w:rsid w:val="00B42490"/>
    <w:rsid w:val="00B478DE"/>
    <w:rsid w:val="00B60226"/>
    <w:rsid w:val="00B7047E"/>
    <w:rsid w:val="00B706BA"/>
    <w:rsid w:val="00B70969"/>
    <w:rsid w:val="00B852A7"/>
    <w:rsid w:val="00B85BE7"/>
    <w:rsid w:val="00B8609F"/>
    <w:rsid w:val="00B86423"/>
    <w:rsid w:val="00B908D9"/>
    <w:rsid w:val="00B90FD2"/>
    <w:rsid w:val="00BA1C2D"/>
    <w:rsid w:val="00BA27BB"/>
    <w:rsid w:val="00BB15C9"/>
    <w:rsid w:val="00BB72D7"/>
    <w:rsid w:val="00BD5C4A"/>
    <w:rsid w:val="00BD66D3"/>
    <w:rsid w:val="00BE3FC6"/>
    <w:rsid w:val="00BE7985"/>
    <w:rsid w:val="00BF399D"/>
    <w:rsid w:val="00BF4F17"/>
    <w:rsid w:val="00C003E9"/>
    <w:rsid w:val="00C00650"/>
    <w:rsid w:val="00C12BD2"/>
    <w:rsid w:val="00C244EF"/>
    <w:rsid w:val="00C25C2E"/>
    <w:rsid w:val="00C30988"/>
    <w:rsid w:val="00C42120"/>
    <w:rsid w:val="00C852A7"/>
    <w:rsid w:val="00C92442"/>
    <w:rsid w:val="00C92D51"/>
    <w:rsid w:val="00CA099D"/>
    <w:rsid w:val="00CB4395"/>
    <w:rsid w:val="00CB5C3C"/>
    <w:rsid w:val="00CC4592"/>
    <w:rsid w:val="00CD0745"/>
    <w:rsid w:val="00CD2158"/>
    <w:rsid w:val="00CD5EF9"/>
    <w:rsid w:val="00CE3D38"/>
    <w:rsid w:val="00CF052D"/>
    <w:rsid w:val="00D0263E"/>
    <w:rsid w:val="00D0445F"/>
    <w:rsid w:val="00D05BA9"/>
    <w:rsid w:val="00D071BE"/>
    <w:rsid w:val="00D07D87"/>
    <w:rsid w:val="00D2118E"/>
    <w:rsid w:val="00D219DF"/>
    <w:rsid w:val="00D27CEE"/>
    <w:rsid w:val="00D33357"/>
    <w:rsid w:val="00D33844"/>
    <w:rsid w:val="00D40681"/>
    <w:rsid w:val="00D41504"/>
    <w:rsid w:val="00D4606C"/>
    <w:rsid w:val="00D54A70"/>
    <w:rsid w:val="00D608EF"/>
    <w:rsid w:val="00D72773"/>
    <w:rsid w:val="00D75EA3"/>
    <w:rsid w:val="00D94887"/>
    <w:rsid w:val="00D9542C"/>
    <w:rsid w:val="00DB268F"/>
    <w:rsid w:val="00DC0C62"/>
    <w:rsid w:val="00DC1A73"/>
    <w:rsid w:val="00DC398E"/>
    <w:rsid w:val="00DC403C"/>
    <w:rsid w:val="00DC7463"/>
    <w:rsid w:val="00DD299D"/>
    <w:rsid w:val="00DD4BB5"/>
    <w:rsid w:val="00DF0CBB"/>
    <w:rsid w:val="00DF49D8"/>
    <w:rsid w:val="00DF5DC8"/>
    <w:rsid w:val="00E01C9C"/>
    <w:rsid w:val="00E03480"/>
    <w:rsid w:val="00E15B57"/>
    <w:rsid w:val="00E20E63"/>
    <w:rsid w:val="00E34C2C"/>
    <w:rsid w:val="00E37B80"/>
    <w:rsid w:val="00E420EA"/>
    <w:rsid w:val="00E46707"/>
    <w:rsid w:val="00E56A8B"/>
    <w:rsid w:val="00E61FBA"/>
    <w:rsid w:val="00E63F44"/>
    <w:rsid w:val="00E66185"/>
    <w:rsid w:val="00E73E76"/>
    <w:rsid w:val="00E745D5"/>
    <w:rsid w:val="00E814CA"/>
    <w:rsid w:val="00E914C9"/>
    <w:rsid w:val="00E94131"/>
    <w:rsid w:val="00E968A2"/>
    <w:rsid w:val="00E97FEF"/>
    <w:rsid w:val="00EA34FC"/>
    <w:rsid w:val="00EA5935"/>
    <w:rsid w:val="00EA65F9"/>
    <w:rsid w:val="00EC6E56"/>
    <w:rsid w:val="00ED04B1"/>
    <w:rsid w:val="00ED16AB"/>
    <w:rsid w:val="00ED4281"/>
    <w:rsid w:val="00EE1805"/>
    <w:rsid w:val="00EF10B5"/>
    <w:rsid w:val="00EF4F07"/>
    <w:rsid w:val="00EF5AFA"/>
    <w:rsid w:val="00EF7474"/>
    <w:rsid w:val="00F0041B"/>
    <w:rsid w:val="00F040B2"/>
    <w:rsid w:val="00F20F88"/>
    <w:rsid w:val="00F356FD"/>
    <w:rsid w:val="00F37EDE"/>
    <w:rsid w:val="00F43023"/>
    <w:rsid w:val="00F676EC"/>
    <w:rsid w:val="00F7048B"/>
    <w:rsid w:val="00F90F28"/>
    <w:rsid w:val="00F9108E"/>
    <w:rsid w:val="00F96B40"/>
    <w:rsid w:val="00FA39A8"/>
    <w:rsid w:val="00FA4ACF"/>
    <w:rsid w:val="00FB0119"/>
    <w:rsid w:val="00FC6C4A"/>
    <w:rsid w:val="00FD5D5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ebf1"/>
    </o:shapedefaults>
    <o:shapelayout v:ext="edit">
      <o:idmap v:ext="edit" data="1"/>
    </o:shapelayout>
  </w:shapeDefaults>
  <w:decimalSymbol w:val="."/>
  <w:listSeparator w:val=","/>
  <w14:docId w14:val="11E2E1E7"/>
  <w15:chartTrackingRefBased/>
  <w15:docId w15:val="{825E0644-265C-43CD-9B55-9F07229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u w:val="single"/>
      <w:lang w:val="x-none" w:eastAsia="x-none"/>
    </w:rPr>
  </w:style>
  <w:style w:type="paragraph" w:styleId="Heading5">
    <w:name w:val="heading 5"/>
    <w:basedOn w:val="Normal"/>
    <w:next w:val="Normal"/>
    <w:qFormat/>
    <w:rsid w:val="00D07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7D8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7D8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D07D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ind w:left="720"/>
      <w:jc w:val="center"/>
    </w:pPr>
    <w:rPr>
      <w:b/>
    </w:rPr>
  </w:style>
  <w:style w:type="paragraph" w:styleId="BodyText">
    <w:name w:val="Body Text"/>
    <w:basedOn w:val="Normal"/>
    <w:link w:val="BodyTextChar"/>
    <w:pPr>
      <w:shd w:val="clear" w:color="auto" w:fill="FFFFFF"/>
    </w:pPr>
    <w:rPr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hd w:val="pct5" w:color="auto" w:fill="FFFFFF"/>
    </w:pPr>
    <w:rPr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B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07D87"/>
    <w:pPr>
      <w:tabs>
        <w:tab w:val="left" w:pos="0"/>
        <w:tab w:val="right" w:pos="3015"/>
      </w:tabs>
    </w:pPr>
    <w:rPr>
      <w:rFonts w:ascii="Times New Roman" w:hAnsi="Times New Roman"/>
      <w:b/>
    </w:rPr>
  </w:style>
  <w:style w:type="character" w:styleId="Hyperlink">
    <w:name w:val="Hyperlink"/>
    <w:rsid w:val="00FB0119"/>
    <w:rPr>
      <w:color w:val="0000FF"/>
      <w:u w:val="single"/>
    </w:rPr>
  </w:style>
  <w:style w:type="character" w:styleId="PageNumber">
    <w:name w:val="page number"/>
    <w:basedOn w:val="DefaultParagraphFont"/>
    <w:rsid w:val="00B706BA"/>
  </w:style>
  <w:style w:type="paragraph" w:styleId="ListParagraph">
    <w:name w:val="List Paragraph"/>
    <w:basedOn w:val="Normal"/>
    <w:uiPriority w:val="34"/>
    <w:qFormat/>
    <w:rsid w:val="00C244EF"/>
    <w:pPr>
      <w:ind w:left="720"/>
    </w:pPr>
  </w:style>
  <w:style w:type="paragraph" w:styleId="BalloonText">
    <w:name w:val="Balloon Text"/>
    <w:basedOn w:val="Normal"/>
    <w:link w:val="BalloonTextChar"/>
    <w:rsid w:val="00EC6E5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6E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100A"/>
    <w:rPr>
      <w:rFonts w:ascii="Arial" w:hAnsi="Arial"/>
      <w:sz w:val="24"/>
    </w:rPr>
  </w:style>
  <w:style w:type="character" w:customStyle="1" w:styleId="Heading4Char">
    <w:name w:val="Heading 4 Char"/>
    <w:link w:val="Heading4"/>
    <w:rsid w:val="003B00CB"/>
    <w:rPr>
      <w:rFonts w:ascii="Arial" w:hAnsi="Arial"/>
      <w:sz w:val="24"/>
      <w:u w:val="single"/>
    </w:rPr>
  </w:style>
  <w:style w:type="character" w:customStyle="1" w:styleId="BodyTextChar">
    <w:name w:val="Body Text Char"/>
    <w:link w:val="BodyText"/>
    <w:rsid w:val="003B00CB"/>
    <w:rPr>
      <w:rFonts w:ascii="Arial" w:hAnsi="Arial"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Aide Program Certification Board</vt:lpstr>
    </vt:vector>
  </TitlesOfParts>
  <Company>Alaska Native Medical Center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Aide Program Certification Board</dc:title>
  <dc:subject/>
  <dc:creator>Firmin Telford, Jolene M</dc:creator>
  <cp:keywords/>
  <cp:lastModifiedBy>Firmin Telford, Jolene M</cp:lastModifiedBy>
  <cp:revision>7</cp:revision>
  <cp:lastPrinted>2014-12-12T00:28:00Z</cp:lastPrinted>
  <dcterms:created xsi:type="dcterms:W3CDTF">2020-05-18T19:46:00Z</dcterms:created>
  <dcterms:modified xsi:type="dcterms:W3CDTF">2020-10-23T16:16:00Z</dcterms:modified>
</cp:coreProperties>
</file>